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3C" w:rsidRPr="002968CD" w:rsidRDefault="00A7093C" w:rsidP="00A7093C">
      <w:pPr>
        <w:pStyle w:val="a3"/>
        <w:shd w:val="clear" w:color="auto" w:fill="FFFFFF"/>
        <w:tabs>
          <w:tab w:val="left" w:leader="underscore" w:pos="7435"/>
        </w:tabs>
        <w:spacing w:before="0" w:beforeAutospacing="0" w:after="0" w:afterAutospacing="0"/>
        <w:jc w:val="both"/>
      </w:pPr>
      <w:r w:rsidRPr="002968CD">
        <w:rPr>
          <w:spacing w:val="-1"/>
        </w:rPr>
        <w:t>Принято на педагогическом                                      УТВЕРЖДАЮ:</w:t>
      </w:r>
    </w:p>
    <w:p w:rsidR="00A7093C" w:rsidRPr="002968CD" w:rsidRDefault="009B79A6" w:rsidP="00A7093C">
      <w:pPr>
        <w:pStyle w:val="a3"/>
        <w:shd w:val="clear" w:color="auto" w:fill="FFFFFF"/>
        <w:tabs>
          <w:tab w:val="left" w:leader="underscore" w:pos="7435"/>
        </w:tabs>
        <w:spacing w:before="0" w:beforeAutospacing="0" w:after="0" w:afterAutospacing="0"/>
        <w:jc w:val="both"/>
      </w:pPr>
      <w:proofErr w:type="gramStart"/>
      <w:r w:rsidRPr="002968CD">
        <w:rPr>
          <w:spacing w:val="-1"/>
        </w:rPr>
        <w:t>с</w:t>
      </w:r>
      <w:r w:rsidR="00A7093C" w:rsidRPr="002968CD">
        <w:rPr>
          <w:spacing w:val="-1"/>
        </w:rPr>
        <w:t>овете</w:t>
      </w:r>
      <w:proofErr w:type="gramEnd"/>
      <w:r w:rsidR="00A7093C" w:rsidRPr="002968CD">
        <w:rPr>
          <w:spacing w:val="-1"/>
        </w:rPr>
        <w:t xml:space="preserve"> МБДОУ </w:t>
      </w:r>
      <w:proofErr w:type="spellStart"/>
      <w:r w:rsidR="00A7093C" w:rsidRPr="002968CD">
        <w:rPr>
          <w:spacing w:val="-1"/>
        </w:rPr>
        <w:t>д</w:t>
      </w:r>
      <w:proofErr w:type="spellEnd"/>
      <w:r w:rsidR="00A7093C" w:rsidRPr="002968CD">
        <w:rPr>
          <w:spacing w:val="-1"/>
        </w:rPr>
        <w:t>/с № 7                                             приказ №</w:t>
      </w:r>
      <w:r w:rsidR="000271F5" w:rsidRPr="002968CD">
        <w:rPr>
          <w:spacing w:val="-1"/>
        </w:rPr>
        <w:t>157</w:t>
      </w:r>
      <w:r w:rsidR="00A7093C" w:rsidRPr="002968CD">
        <w:rPr>
          <w:spacing w:val="-1"/>
        </w:rPr>
        <w:t xml:space="preserve"> от </w:t>
      </w:r>
      <w:r w:rsidR="000271F5" w:rsidRPr="002968CD">
        <w:rPr>
          <w:spacing w:val="-1"/>
        </w:rPr>
        <w:t>30.11.2018</w:t>
      </w:r>
      <w:r w:rsidR="00A7093C" w:rsidRPr="002968CD">
        <w:rPr>
          <w:spacing w:val="-1"/>
        </w:rPr>
        <w:t xml:space="preserve">г                                                                                                               </w:t>
      </w:r>
    </w:p>
    <w:p w:rsidR="00A7093C" w:rsidRPr="002968CD" w:rsidRDefault="00A7093C" w:rsidP="00A7093C">
      <w:pPr>
        <w:pStyle w:val="a3"/>
        <w:shd w:val="clear" w:color="auto" w:fill="FFFFFF"/>
        <w:tabs>
          <w:tab w:val="left" w:leader="underscore" w:pos="7435"/>
        </w:tabs>
        <w:spacing w:before="0" w:beforeAutospacing="0" w:after="0" w:afterAutospacing="0"/>
        <w:jc w:val="both"/>
        <w:rPr>
          <w:spacing w:val="-1"/>
        </w:rPr>
      </w:pPr>
      <w:r w:rsidRPr="002968CD">
        <w:rPr>
          <w:spacing w:val="-1"/>
        </w:rPr>
        <w:t>протокол №</w:t>
      </w:r>
      <w:r w:rsidR="000271F5" w:rsidRPr="002968CD">
        <w:rPr>
          <w:spacing w:val="-1"/>
        </w:rPr>
        <w:t>2</w:t>
      </w:r>
      <w:r w:rsidRPr="002968CD">
        <w:rPr>
          <w:spacing w:val="-1"/>
        </w:rPr>
        <w:t xml:space="preserve">              </w:t>
      </w:r>
      <w:r w:rsidR="000271F5" w:rsidRPr="002968CD">
        <w:rPr>
          <w:spacing w:val="-1"/>
        </w:rPr>
        <w:t xml:space="preserve">                             </w:t>
      </w:r>
      <w:r w:rsidRPr="002968CD">
        <w:rPr>
          <w:spacing w:val="-1"/>
        </w:rPr>
        <w:t xml:space="preserve"> заведующая    МБДОУ </w:t>
      </w:r>
      <w:proofErr w:type="spellStart"/>
      <w:r w:rsidRPr="002968CD">
        <w:rPr>
          <w:spacing w:val="-1"/>
        </w:rPr>
        <w:t>д</w:t>
      </w:r>
      <w:proofErr w:type="spellEnd"/>
      <w:r w:rsidRPr="002968CD">
        <w:rPr>
          <w:spacing w:val="-1"/>
        </w:rPr>
        <w:t xml:space="preserve">/с № 7«Ивушка»                                                                                                                                                                                               </w:t>
      </w:r>
      <w:r w:rsidR="000271F5" w:rsidRPr="002968CD">
        <w:t>от  30.11.</w:t>
      </w:r>
      <w:r w:rsidRPr="002968CD">
        <w:t>20</w:t>
      </w:r>
      <w:r w:rsidR="000271F5" w:rsidRPr="002968CD">
        <w:t>18</w:t>
      </w:r>
      <w:r w:rsidRPr="002968CD">
        <w:t xml:space="preserve">г                                                    </w:t>
      </w:r>
      <w:r w:rsidR="000271F5" w:rsidRPr="002968CD">
        <w:t xml:space="preserve">       </w:t>
      </w:r>
      <w:r w:rsidRPr="002968CD">
        <w:rPr>
          <w:spacing w:val="-1"/>
        </w:rPr>
        <w:t xml:space="preserve"> ________ /</w:t>
      </w:r>
      <w:proofErr w:type="spellStart"/>
      <w:r w:rsidRPr="002968CD">
        <w:rPr>
          <w:spacing w:val="-1"/>
          <w:u w:val="single"/>
        </w:rPr>
        <w:t>А.В.Сивиринова</w:t>
      </w:r>
      <w:proofErr w:type="spellEnd"/>
      <w:r w:rsidRPr="002968CD">
        <w:rPr>
          <w:spacing w:val="-1"/>
        </w:rPr>
        <w:t>/</w:t>
      </w:r>
    </w:p>
    <w:p w:rsidR="00A7093C" w:rsidRPr="002968CD" w:rsidRDefault="00A7093C" w:rsidP="00A7093C">
      <w:pPr>
        <w:shd w:val="clear" w:color="auto" w:fill="FFFFFF"/>
        <w:spacing w:after="150" w:line="389" w:lineRule="atLeast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A7093C" w:rsidRPr="002968CD" w:rsidRDefault="00A7093C" w:rsidP="00A7093C">
      <w:pPr>
        <w:shd w:val="clear" w:color="auto" w:fill="FFFFFF"/>
        <w:spacing w:after="150" w:line="389" w:lineRule="atLeast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A7093C" w:rsidRPr="002968CD" w:rsidRDefault="00A7093C" w:rsidP="00A7093C">
      <w:pPr>
        <w:shd w:val="clear" w:color="auto" w:fill="FFFFFF"/>
        <w:spacing w:after="150" w:line="389" w:lineRule="atLeast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A7093C" w:rsidRPr="002968CD" w:rsidRDefault="00A7093C" w:rsidP="00A7093C">
      <w:pPr>
        <w:shd w:val="clear" w:color="auto" w:fill="FFFFFF"/>
        <w:spacing w:after="150" w:line="389" w:lineRule="atLeast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A7093C" w:rsidRPr="002968CD" w:rsidRDefault="00A7093C" w:rsidP="00A7093C">
      <w:pPr>
        <w:shd w:val="clear" w:color="auto" w:fill="FFFFFF"/>
        <w:spacing w:after="150" w:line="389" w:lineRule="atLeast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A7093C" w:rsidRPr="002968CD" w:rsidRDefault="00A7093C" w:rsidP="00A7093C">
      <w:pPr>
        <w:shd w:val="clear" w:color="auto" w:fill="FFFFFF"/>
        <w:spacing w:after="150" w:line="389" w:lineRule="atLeast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9B79A6" w:rsidRPr="002968CD" w:rsidRDefault="009B79A6" w:rsidP="00A7093C">
      <w:pPr>
        <w:shd w:val="clear" w:color="auto" w:fill="FFFFFF"/>
        <w:spacing w:after="150" w:line="389" w:lineRule="atLeast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A7093C" w:rsidRPr="002968CD" w:rsidRDefault="00A7093C" w:rsidP="00A7093C">
      <w:pPr>
        <w:shd w:val="clear" w:color="auto" w:fill="FFFFFF"/>
        <w:spacing w:after="150" w:line="389" w:lineRule="atLeast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A7093C" w:rsidRPr="002968CD" w:rsidRDefault="00A7093C" w:rsidP="00A7093C">
      <w:pPr>
        <w:shd w:val="clear" w:color="auto" w:fill="FFFFFF"/>
        <w:spacing w:after="150" w:line="389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2968CD">
        <w:rPr>
          <w:rFonts w:ascii="Times New Roman" w:eastAsia="Times New Roman" w:hAnsi="Times New Roman" w:cs="Times New Roman"/>
          <w:b/>
          <w:color w:val="000000"/>
          <w:sz w:val="38"/>
          <w:szCs w:val="38"/>
          <w:lang w:eastAsia="ru-RU"/>
        </w:rPr>
        <w:t>Положение</w:t>
      </w:r>
    </w:p>
    <w:p w:rsidR="00A7093C" w:rsidRPr="002968CD" w:rsidRDefault="009B79A6" w:rsidP="00A7093C">
      <w:pPr>
        <w:shd w:val="clear" w:color="auto" w:fill="FFFFFF"/>
        <w:spacing w:after="150" w:line="46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968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внутренней</w:t>
      </w:r>
      <w:r w:rsidR="00A7093C" w:rsidRPr="002968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968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системе оценки качества образования  муниципального </w:t>
      </w:r>
      <w:r w:rsidR="00A7093C" w:rsidRPr="002968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б</w:t>
      </w:r>
      <w:r w:rsidRPr="002968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юджетного дошкольного образовательного</w:t>
      </w:r>
      <w:r w:rsidR="00A7093C" w:rsidRPr="002968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учреждении детский сад комбинированного вида №7 «Ивушка» </w:t>
      </w:r>
    </w:p>
    <w:p w:rsidR="00A7093C" w:rsidRPr="002968CD" w:rsidRDefault="00A7093C" w:rsidP="00A7093C">
      <w:pPr>
        <w:shd w:val="clear" w:color="auto" w:fill="FFFFFF"/>
        <w:spacing w:after="150" w:line="461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2968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 Минеральные Воды</w:t>
      </w:r>
    </w:p>
    <w:p w:rsidR="00A7093C" w:rsidRPr="002968CD" w:rsidRDefault="00A7093C" w:rsidP="00A7093C">
      <w:pPr>
        <w:shd w:val="clear" w:color="auto" w:fill="FFFFFF"/>
        <w:spacing w:after="150" w:line="46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79A6" w:rsidRPr="002968CD" w:rsidRDefault="009B79A6" w:rsidP="00A7093C">
      <w:pPr>
        <w:shd w:val="clear" w:color="auto" w:fill="FFFFFF"/>
        <w:spacing w:after="150" w:line="46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79A6" w:rsidRPr="002968CD" w:rsidRDefault="009B79A6" w:rsidP="00A7093C">
      <w:pPr>
        <w:shd w:val="clear" w:color="auto" w:fill="FFFFFF"/>
        <w:spacing w:after="150" w:line="46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79A6" w:rsidRPr="002968CD" w:rsidRDefault="009B79A6" w:rsidP="00A7093C">
      <w:pPr>
        <w:shd w:val="clear" w:color="auto" w:fill="FFFFFF"/>
        <w:spacing w:after="150" w:line="46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79A6" w:rsidRPr="002968CD" w:rsidRDefault="009B79A6" w:rsidP="00A7093C">
      <w:pPr>
        <w:shd w:val="clear" w:color="auto" w:fill="FFFFFF"/>
        <w:spacing w:after="150" w:line="46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79A6" w:rsidRPr="002968CD" w:rsidRDefault="009B79A6" w:rsidP="00A7093C">
      <w:pPr>
        <w:shd w:val="clear" w:color="auto" w:fill="FFFFFF"/>
        <w:spacing w:after="150" w:line="46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79A6" w:rsidRPr="002968CD" w:rsidRDefault="009B79A6" w:rsidP="00A7093C">
      <w:pPr>
        <w:shd w:val="clear" w:color="auto" w:fill="FFFFFF"/>
        <w:spacing w:after="150" w:line="46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79A6" w:rsidRPr="002968CD" w:rsidRDefault="009B79A6" w:rsidP="00A7093C">
      <w:pPr>
        <w:shd w:val="clear" w:color="auto" w:fill="FFFFFF"/>
        <w:spacing w:after="150" w:line="46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7093C" w:rsidRPr="002968CD" w:rsidRDefault="00A7093C" w:rsidP="00A7093C">
      <w:pPr>
        <w:shd w:val="clear" w:color="auto" w:fill="FFFFFF"/>
        <w:spacing w:after="150" w:line="46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A6C4A" w:rsidRPr="002968CD" w:rsidRDefault="00DA6C4A" w:rsidP="00A7093C">
      <w:pPr>
        <w:shd w:val="clear" w:color="auto" w:fill="FFFFFF"/>
        <w:spacing w:after="150" w:line="27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7093C" w:rsidRPr="002968CD" w:rsidRDefault="00A7093C" w:rsidP="00A7093C">
      <w:pPr>
        <w:shd w:val="clear" w:color="auto" w:fill="FFFFFF"/>
        <w:spacing w:after="150" w:line="27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68CD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lastRenderedPageBreak/>
        <w:t>1. Общие положения.</w:t>
      </w:r>
    </w:p>
    <w:p w:rsidR="005F5EF9" w:rsidRPr="002968CD" w:rsidRDefault="005F5EF9" w:rsidP="005F5EF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1.1.</w:t>
      </w:r>
      <w:r w:rsidR="00A7093C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Настоящее Положение о </w:t>
      </w:r>
      <w:r w:rsidR="001540A7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внутренней системе оценки</w:t>
      </w:r>
      <w:r w:rsidR="00A7093C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качества образования</w:t>
      </w:r>
      <w:r w:rsidR="001540A7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(далее ВСОКО)</w:t>
      </w:r>
      <w:r w:rsidR="00A7093C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определяет цели, задачи, принципы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её организационную и функциональную структуру, реализацию (содержание процедур контроля и экспертной оценки качества образования)</w:t>
      </w:r>
      <w:r w:rsidR="00A7093C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муниципальном бюджетном дошкольном образовательном учреждении детский сад комбинированного вида №7 «Ивушка» г. Минеральные Воды (далее - МБДОУ)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5F5EF9" w:rsidRPr="002968CD" w:rsidRDefault="005F5EF9" w:rsidP="005F5EF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1.2. Настоящее Положение о ВСОКО </w:t>
      </w:r>
      <w:r w:rsidR="00DA6C4A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разработано</w:t>
      </w:r>
      <w:r w:rsidR="00A7093C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соответствии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5F5EF9" w:rsidRPr="002968CD" w:rsidRDefault="005F5EF9" w:rsidP="005F5EF9">
      <w:pPr>
        <w:shd w:val="clear" w:color="auto" w:fill="FFFFFF"/>
        <w:spacing w:after="150" w:line="274" w:lineRule="atLeast"/>
        <w:ind w:left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="00A7093C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 Законом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 29.12.2012 N 273-ФЗ</w:t>
      </w:r>
      <w:r w:rsidR="00A7093C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«Об образовании в Российской Федерации», </w:t>
      </w:r>
    </w:p>
    <w:p w:rsidR="005F5EF9" w:rsidRPr="002968CD" w:rsidRDefault="005F5EF9" w:rsidP="005F5EF9">
      <w:pPr>
        <w:shd w:val="clear" w:color="auto" w:fill="FFFFFF"/>
        <w:spacing w:after="150" w:line="274" w:lineRule="atLeast"/>
        <w:ind w:left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="00A7093C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приказом Министерства образования и науки Российской Федерации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 17.10.2013 г.</w:t>
      </w:r>
      <w:r w:rsidR="00A7093C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№ 1155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дошкольного образования»,</w:t>
      </w:r>
    </w:p>
    <w:p w:rsidR="005F5EF9" w:rsidRPr="002968CD" w:rsidRDefault="005F5EF9" w:rsidP="005F5EF9">
      <w:pPr>
        <w:shd w:val="clear" w:color="auto" w:fill="FFFFFF"/>
        <w:spacing w:after="150" w:line="274" w:lineRule="atLeast"/>
        <w:ind w:left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-постановлением правительства России от 05.08.2013г №662 «Об осуществлении мониторинга системы образования»;</w:t>
      </w:r>
    </w:p>
    <w:p w:rsidR="00A97559" w:rsidRPr="002968CD" w:rsidRDefault="005F5EF9" w:rsidP="005F5EF9">
      <w:pPr>
        <w:shd w:val="clear" w:color="auto" w:fill="FFFFFF"/>
        <w:spacing w:after="150" w:line="274" w:lineRule="atLeast"/>
        <w:ind w:left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-приказом </w:t>
      </w:r>
      <w:proofErr w:type="spellStart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Минобрнауки</w:t>
      </w:r>
      <w:proofErr w:type="spellEnd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России от 14.06.2013 №462 «Об утверждении Порядка проведения самообследования образовательной организаци</w:t>
      </w:r>
      <w:r w:rsidR="00A97559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ей»;</w:t>
      </w:r>
    </w:p>
    <w:p w:rsidR="00A97559" w:rsidRPr="002968CD" w:rsidRDefault="00A97559" w:rsidP="005F5EF9">
      <w:pPr>
        <w:shd w:val="clear" w:color="auto" w:fill="FFFFFF"/>
        <w:spacing w:after="150" w:line="274" w:lineRule="atLeast"/>
        <w:ind w:left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-приказом </w:t>
      </w:r>
      <w:proofErr w:type="spellStart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Минобрнауки</w:t>
      </w:r>
      <w:proofErr w:type="spellEnd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России от 10.12.2013 №1324 «Об утверждении показателей деятельности образовательной организации, подлежащей самообследованию»;</w:t>
      </w:r>
    </w:p>
    <w:p w:rsidR="00A97559" w:rsidRPr="002968CD" w:rsidRDefault="00A97559" w:rsidP="005F5EF9">
      <w:pPr>
        <w:shd w:val="clear" w:color="auto" w:fill="FFFFFF"/>
        <w:spacing w:after="150" w:line="274" w:lineRule="atLeast"/>
        <w:ind w:left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-приказом </w:t>
      </w:r>
      <w:proofErr w:type="spellStart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Минобрнауки</w:t>
      </w:r>
      <w:proofErr w:type="spellEnd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России от 05.12.2014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A97559" w:rsidRPr="002968CD" w:rsidRDefault="00A97559" w:rsidP="00A97559">
      <w:pPr>
        <w:shd w:val="clear" w:color="auto" w:fill="FFFFFF"/>
        <w:spacing w:after="150" w:line="274" w:lineRule="atLeast"/>
        <w:ind w:left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="005F5EF9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A7093C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Уставом МБДОУ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1.3.</w:t>
      </w:r>
      <w:r w:rsidR="00A7093C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 внутренней системой оценки качества дошкольного образования понимается деятельность по информационному обеспечению управления дошкольной организацией, основанном на систематическом анализе качества осуществления образовательной деятельности в МБДОУ, его ресурсного обеспечения и результатов.</w:t>
      </w:r>
      <w:proofErr w:type="gramEnd"/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1.4. Под ВСОКО понимается проведение комплекса процедур (контроль, наблюдение, обследование, изучение, анализ) направленных</w:t>
      </w:r>
      <w:r w:rsidR="006B469A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 установление уровня соответствия или несоответствия требованиям действующего законодательства РФ в части обеспечения качества образования.</w:t>
      </w:r>
    </w:p>
    <w:p w:rsidR="006B469A" w:rsidRPr="002968CD" w:rsidRDefault="003B2AE8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1.5. В настоящем</w:t>
      </w:r>
      <w:r w:rsidR="006B469A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Положении используются следующие термины:</w:t>
      </w:r>
    </w:p>
    <w:p w:rsidR="006B469A" w:rsidRPr="002968CD" w:rsidRDefault="006B469A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Качество образования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комплексная характеристика образования,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образования.</w:t>
      </w:r>
    </w:p>
    <w:p w:rsidR="006B469A" w:rsidRPr="002968CD" w:rsidRDefault="006B469A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 xml:space="preserve">Качество условий – 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выполнение санитарно-гигиенических норм организации образовательного процесса; организация питания в МБДОУ, реализация мер по обеспечению безопасности воспитанников в ходе организации образовательного процесса.</w:t>
      </w:r>
    </w:p>
    <w:p w:rsidR="006B469A" w:rsidRPr="002968CD" w:rsidRDefault="006B469A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 xml:space="preserve">Оценка качества образования 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 процесс, в результате которого определяется степень соответствия измеряемых</w:t>
      </w:r>
      <w:r w:rsidR="0064507D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образовательных результатов, условий их обеспечения</w:t>
      </w:r>
      <w:r w:rsidR="003B2AE8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="0064507D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зафиксированной в нормативных документах системе требований к качеству образования.</w:t>
      </w:r>
    </w:p>
    <w:p w:rsidR="0064507D" w:rsidRPr="002968CD" w:rsidRDefault="0064507D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lastRenderedPageBreak/>
        <w:t>Внутренняя система оценки качества образования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целостная система диагностических и оценочных процедур, реализуемых в МБДОУ.</w:t>
      </w:r>
    </w:p>
    <w:p w:rsidR="0064507D" w:rsidRPr="002968CD" w:rsidRDefault="0064507D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Критерий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признак, на основании которого производится оценка, классификация оцениваемого объекта.</w:t>
      </w:r>
    </w:p>
    <w:p w:rsidR="0064507D" w:rsidRPr="002968CD" w:rsidRDefault="0064507D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Мониторинг в системе образования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комплексное аналитическое отслеживание процессов, определяющих количественно-качественн</w:t>
      </w:r>
      <w:r w:rsidR="00C41640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ые изменения качества образования, результатом которого является установление степени соответствия измеряемых образовательных ресурсов, условий их достижения и обеспечения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 же личностным ожиданиям участников образовательного процесса.</w:t>
      </w:r>
    </w:p>
    <w:p w:rsidR="00C41640" w:rsidRPr="002968CD" w:rsidRDefault="00C41640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Измерение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C41640" w:rsidRPr="002968CD" w:rsidRDefault="00C41640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1.6. В качестве источников данных для оценки качества образования используются:</w:t>
      </w:r>
    </w:p>
    <w:p w:rsidR="00C41640" w:rsidRPr="002968CD" w:rsidRDefault="00C41640" w:rsidP="003940DD">
      <w:pPr>
        <w:pStyle w:val="a8"/>
        <w:numPr>
          <w:ilvl w:val="0"/>
          <w:numId w:val="1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 результатов внутреннего контроля образовательной деятельности;</w:t>
      </w:r>
    </w:p>
    <w:p w:rsidR="00C41640" w:rsidRPr="002968CD" w:rsidRDefault="00C41640" w:rsidP="003940DD">
      <w:pPr>
        <w:pStyle w:val="a8"/>
        <w:numPr>
          <w:ilvl w:val="0"/>
          <w:numId w:val="1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Педагогический мониторинг;</w:t>
      </w:r>
    </w:p>
    <w:p w:rsidR="00C41640" w:rsidRPr="002968CD" w:rsidRDefault="00C41640" w:rsidP="003940DD">
      <w:pPr>
        <w:pStyle w:val="a8"/>
        <w:numPr>
          <w:ilvl w:val="0"/>
          <w:numId w:val="1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Психолого-педагогическая диагностика;</w:t>
      </w:r>
    </w:p>
    <w:p w:rsidR="00C41640" w:rsidRPr="002968CD" w:rsidRDefault="00C41640" w:rsidP="003940DD">
      <w:pPr>
        <w:pStyle w:val="a8"/>
        <w:numPr>
          <w:ilvl w:val="0"/>
          <w:numId w:val="1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Социологическое анкетирование (участников образовательных отношений);</w:t>
      </w:r>
    </w:p>
    <w:p w:rsidR="00C41640" w:rsidRPr="002968CD" w:rsidRDefault="00C41640" w:rsidP="003940DD">
      <w:pPr>
        <w:pStyle w:val="a8"/>
        <w:numPr>
          <w:ilvl w:val="0"/>
          <w:numId w:val="1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Аналитические отчёты педагогов МБДОУ (об итогах реализации ОП МБДОУ, созданных условиях для качественной реализации ОП МБДОУ);</w:t>
      </w:r>
    </w:p>
    <w:p w:rsidR="00C41640" w:rsidRPr="002968CD" w:rsidRDefault="00C41640" w:rsidP="003940DD">
      <w:pPr>
        <w:pStyle w:val="a8"/>
        <w:numPr>
          <w:ilvl w:val="0"/>
          <w:numId w:val="1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Наблюдение ООД, мероприятий, организуемых педагогами МБДОУ.</w:t>
      </w:r>
    </w:p>
    <w:p w:rsidR="00C41640" w:rsidRPr="002968CD" w:rsidRDefault="00C41640" w:rsidP="009B79A6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1.7. Настоящее Положение, все дополнения и изменения к нему рассматриваются и принимаются </w:t>
      </w:r>
      <w:r w:rsidR="00A77842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педагогическим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советом МБДОУ, утверждаются приказом заведующего</w:t>
      </w:r>
      <w:r w:rsidR="00A77842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МБДОУ.</w:t>
      </w:r>
    </w:p>
    <w:p w:rsidR="00A77842" w:rsidRPr="002968CD" w:rsidRDefault="00A77842" w:rsidP="009B79A6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1.8. Настоящее Положение действует до принятия нового.</w:t>
      </w:r>
    </w:p>
    <w:p w:rsidR="00A77842" w:rsidRPr="002968CD" w:rsidRDefault="00A77842" w:rsidP="00C41640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77842" w:rsidRPr="002968CD" w:rsidRDefault="00A77842" w:rsidP="00C41640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2. Основные цели, задачи, принципы ВСОКО.</w:t>
      </w:r>
    </w:p>
    <w:p w:rsidR="00A77842" w:rsidRPr="002968CD" w:rsidRDefault="00A77842" w:rsidP="009B79A6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2.1. Цель ВСОКО – установить соответствие качества дошкольного образования в МБДОУ действующему законодательству РФ в сфере образования.</w:t>
      </w:r>
    </w:p>
    <w:p w:rsidR="00A77842" w:rsidRPr="002968CD" w:rsidRDefault="00A77842" w:rsidP="009B79A6">
      <w:pPr>
        <w:shd w:val="clear" w:color="auto" w:fill="FFFFFF"/>
        <w:spacing w:after="150" w:line="274" w:lineRule="atLeast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2.2. Задачи ВСОКО:</w:t>
      </w:r>
    </w:p>
    <w:p w:rsidR="00A77842" w:rsidRPr="002968CD" w:rsidRDefault="00A77842" w:rsidP="003940DD">
      <w:pPr>
        <w:pStyle w:val="a8"/>
        <w:numPr>
          <w:ilvl w:val="0"/>
          <w:numId w:val="2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механизма единой системы сбора, обработки и хранения информации о состоянии качества образования в МБДОУ;</w:t>
      </w:r>
    </w:p>
    <w:p w:rsidR="00A77842" w:rsidRPr="002968CD" w:rsidRDefault="00A77842" w:rsidP="003940DD">
      <w:pPr>
        <w:pStyle w:val="a8"/>
        <w:numPr>
          <w:ilvl w:val="0"/>
          <w:numId w:val="2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Систематическое отслеживание и анализ состояния системы образования в МБДОУ для принятия обоснованных и своевременных управленческих решений, направленных на повышение качества дошкольного образования;</w:t>
      </w:r>
    </w:p>
    <w:p w:rsidR="00A77842" w:rsidRPr="002968CD" w:rsidRDefault="00A77842" w:rsidP="003940DD">
      <w:pPr>
        <w:pStyle w:val="a8"/>
        <w:numPr>
          <w:ilvl w:val="0"/>
          <w:numId w:val="2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Устранение эффекта неполноты и неточности информации о качестве образования</w:t>
      </w:r>
      <w:r w:rsidR="00417021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как на этапе планирования образовательных результатов, так и на оценке эффективности деятельности по достижению соответствующего качества образования.</w:t>
      </w:r>
    </w:p>
    <w:p w:rsidR="00A77842" w:rsidRPr="002968CD" w:rsidRDefault="00A77842" w:rsidP="009B79A6">
      <w:pPr>
        <w:shd w:val="clear" w:color="auto" w:fill="FFFFFF"/>
        <w:spacing w:after="150" w:line="274" w:lineRule="atLeast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2.3. Назначение ВСОКО – обеспечение МБДОУ информацией:</w:t>
      </w:r>
    </w:p>
    <w:p w:rsidR="006B469A" w:rsidRPr="002968CD" w:rsidRDefault="00A77842" w:rsidP="003940DD">
      <w:pPr>
        <w:pStyle w:val="a8"/>
        <w:numPr>
          <w:ilvl w:val="0"/>
          <w:numId w:val="3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 качестве образовательной деятельности по реализации ОП </w:t>
      </w:r>
      <w:proofErr w:type="gramStart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</w:t>
      </w:r>
      <w:proofErr w:type="gramEnd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 МБДОУ;</w:t>
      </w:r>
    </w:p>
    <w:p w:rsidR="00A77842" w:rsidRPr="002968CD" w:rsidRDefault="00A77842" w:rsidP="003940DD">
      <w:pPr>
        <w:pStyle w:val="a8"/>
        <w:numPr>
          <w:ilvl w:val="0"/>
          <w:numId w:val="3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Качество условий в МБДОУ, обеспечивающих реализацию ОП </w:t>
      </w:r>
      <w:proofErr w:type="gramStart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</w:t>
      </w:r>
      <w:proofErr w:type="gramEnd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A77842" w:rsidRPr="002968CD" w:rsidRDefault="00A77842" w:rsidP="003940DD">
      <w:pPr>
        <w:pStyle w:val="a8"/>
        <w:numPr>
          <w:ilvl w:val="0"/>
          <w:numId w:val="3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Качестве образовательных результатов, достигнутых при реализации ОП </w:t>
      </w:r>
      <w:proofErr w:type="gramStart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</w:t>
      </w:r>
      <w:proofErr w:type="gramEnd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A77842" w:rsidRPr="002968CD" w:rsidRDefault="00A77842" w:rsidP="009B79A6">
      <w:pPr>
        <w:shd w:val="clear" w:color="auto" w:fill="FFFFFF"/>
        <w:spacing w:after="150" w:line="274" w:lineRule="atLeast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2.4. Основными принципами ВСОКО в МБДОУ являются:</w:t>
      </w:r>
    </w:p>
    <w:p w:rsidR="00A77842" w:rsidRPr="002968CD" w:rsidRDefault="00540DAC" w:rsidP="003940DD">
      <w:pPr>
        <w:pStyle w:val="a8"/>
        <w:numPr>
          <w:ilvl w:val="0"/>
          <w:numId w:val="4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r w:rsidR="00A77842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ринцип объективности, достоверности, полноты и системности информации о качестве образования;</w:t>
      </w:r>
    </w:p>
    <w:p w:rsidR="00A77842" w:rsidRPr="002968CD" w:rsidRDefault="00540DAC" w:rsidP="003940DD">
      <w:pPr>
        <w:pStyle w:val="a8"/>
        <w:numPr>
          <w:ilvl w:val="0"/>
          <w:numId w:val="4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r w:rsidR="00A77842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ринцип открытости, прозрачности процедур оценки качества образования;</w:t>
      </w:r>
    </w:p>
    <w:p w:rsidR="00A77842" w:rsidRPr="002968CD" w:rsidRDefault="00540DAC" w:rsidP="003940DD">
      <w:pPr>
        <w:pStyle w:val="a8"/>
        <w:numPr>
          <w:ilvl w:val="0"/>
          <w:numId w:val="4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r w:rsidR="00A77842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ринцип доступности информации о состоянии и качестве образования для участников образовательных отношений;</w:t>
      </w:r>
    </w:p>
    <w:p w:rsidR="00A77842" w:rsidRPr="002968CD" w:rsidRDefault="00540DAC" w:rsidP="003940DD">
      <w:pPr>
        <w:pStyle w:val="a8"/>
        <w:numPr>
          <w:ilvl w:val="0"/>
          <w:numId w:val="4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r w:rsidR="00A77842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ринцип оптимальности</w:t>
      </w:r>
      <w:r w:rsidR="00417021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использования источников первичных данных для определения показателей качества и эффективности образования (с учётом возможности их многократного использования);</w:t>
      </w:r>
    </w:p>
    <w:p w:rsidR="00417021" w:rsidRPr="002968CD" w:rsidRDefault="00540DAC" w:rsidP="003940DD">
      <w:pPr>
        <w:pStyle w:val="a8"/>
        <w:numPr>
          <w:ilvl w:val="0"/>
          <w:numId w:val="4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r w:rsidR="00417021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ринцип </w:t>
      </w:r>
      <w:proofErr w:type="spellStart"/>
      <w:r w:rsidR="00417021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инструментальности</w:t>
      </w:r>
      <w:proofErr w:type="spellEnd"/>
      <w:r w:rsidR="00417021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технологичности используемых показателей (с учётом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417021" w:rsidRPr="002968CD" w:rsidRDefault="00540DAC" w:rsidP="003940DD">
      <w:pPr>
        <w:pStyle w:val="a8"/>
        <w:numPr>
          <w:ilvl w:val="0"/>
          <w:numId w:val="4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r w:rsidR="00417021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ринцип взаимного дополнения оценочных процедур, установление между ними взаимосвязей и взаимозависимостей;</w:t>
      </w:r>
    </w:p>
    <w:p w:rsidR="009B79A6" w:rsidRPr="002968CD" w:rsidRDefault="00540DAC" w:rsidP="003940DD">
      <w:pPr>
        <w:pStyle w:val="a8"/>
        <w:numPr>
          <w:ilvl w:val="0"/>
          <w:numId w:val="4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r w:rsidR="00417021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ринцип соблюдения морально-эстетических норм при проведении процедур оценки качества образования в МБДОУ.</w:t>
      </w:r>
    </w:p>
    <w:p w:rsidR="00417021" w:rsidRPr="002968CD" w:rsidRDefault="00417021" w:rsidP="00417021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3. </w:t>
      </w:r>
      <w:r w:rsidR="00540DAC" w:rsidRPr="002968C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</w:t>
      </w:r>
      <w:r w:rsidRPr="002968C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рганизационная и функциональная структура ВСОКО.</w:t>
      </w:r>
    </w:p>
    <w:p w:rsidR="00417021" w:rsidRPr="002968CD" w:rsidRDefault="00417021" w:rsidP="009B79A6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3.1. Организационная структура МБДОУ, которая занимается внутренней оценкой качества образования и интерпретацией полученных результатов, включает в себя: администрацию МБДОУ, педагогический совет, рабочую группу по сбору, обработк</w:t>
      </w:r>
      <w:r w:rsidR="00847BCA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 полученной информации в МБДОУ, общее собрание работников МБДОУ</w:t>
      </w:r>
    </w:p>
    <w:p w:rsidR="00540DAC" w:rsidRPr="002968CD" w:rsidRDefault="00417021" w:rsidP="009B79A6">
      <w:pPr>
        <w:shd w:val="clear" w:color="auto" w:fill="FFFFFF"/>
        <w:spacing w:after="150" w:line="274" w:lineRule="atLeast"/>
        <w:ind w:firstLine="41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3.2. </w:t>
      </w:r>
      <w:r w:rsidR="00540DAC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дминистрация МБДОУ</w:t>
      </w:r>
      <w:r w:rsidR="00540DAC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417021" w:rsidRPr="002968CD" w:rsidRDefault="00417021" w:rsidP="003940DD">
      <w:pPr>
        <w:pStyle w:val="a8"/>
        <w:numPr>
          <w:ilvl w:val="0"/>
          <w:numId w:val="5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формирует блок локальных актов, которые регулируют функционирование в МБДОУ ВСОКО, утверждает их приказом заведующего МБДОУ и контролирует их исполнение;</w:t>
      </w:r>
    </w:p>
    <w:p w:rsidR="00540DAC" w:rsidRPr="002968CD" w:rsidRDefault="00540DAC" w:rsidP="003940DD">
      <w:pPr>
        <w:pStyle w:val="a8"/>
        <w:numPr>
          <w:ilvl w:val="0"/>
          <w:numId w:val="5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обеспечивает в соответствии с ОП ДО МБДОУ проведение мониторинговых, социологических и статистических процедур по вопросам качества образования;</w:t>
      </w:r>
    </w:p>
    <w:p w:rsidR="00540DAC" w:rsidRPr="002968CD" w:rsidRDefault="00540DAC" w:rsidP="003940DD">
      <w:pPr>
        <w:pStyle w:val="a8"/>
        <w:numPr>
          <w:ilvl w:val="0"/>
          <w:numId w:val="5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организует сбор, обработку, хранение и представление информации о со</w:t>
      </w:r>
      <w:r w:rsidR="00847BCA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тоянии качества образования на уровне МБДОУ;</w:t>
      </w:r>
    </w:p>
    <w:p w:rsidR="00540DAC" w:rsidRPr="002968CD" w:rsidRDefault="00540DAC" w:rsidP="003940DD">
      <w:pPr>
        <w:pStyle w:val="a8"/>
        <w:numPr>
          <w:ilvl w:val="0"/>
          <w:numId w:val="5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формирует информационно-аналитические материалы по результатам оценки качества образования в МБДОУ;</w:t>
      </w:r>
    </w:p>
    <w:p w:rsidR="00540DAC" w:rsidRPr="002968CD" w:rsidRDefault="00540DAC" w:rsidP="003940DD">
      <w:pPr>
        <w:pStyle w:val="a8"/>
        <w:numPr>
          <w:ilvl w:val="0"/>
          <w:numId w:val="5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принимает управленческие решения по повышению качества образования на основе анализа результатов, полученных в процессе оценки, реализации ВСОКО.</w:t>
      </w:r>
    </w:p>
    <w:p w:rsidR="00E45218" w:rsidRPr="002968CD" w:rsidRDefault="00E45218" w:rsidP="009B79A6">
      <w:pPr>
        <w:shd w:val="clear" w:color="auto" w:fill="FFFFFF"/>
        <w:spacing w:after="150" w:line="274" w:lineRule="atLeast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3.3. Педагогический совет</w:t>
      </w:r>
      <w:r w:rsidR="003F032B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3F032B" w:rsidRPr="002968CD" w:rsidRDefault="003F032B" w:rsidP="003940DD">
      <w:pPr>
        <w:pStyle w:val="a8"/>
        <w:numPr>
          <w:ilvl w:val="0"/>
          <w:numId w:val="13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hAnsi="Times New Roman" w:cs="Times New Roman"/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Pr="002968CD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2968CD">
        <w:rPr>
          <w:rFonts w:ascii="Times New Roman" w:hAnsi="Times New Roman" w:cs="Times New Roman"/>
          <w:sz w:val="24"/>
          <w:szCs w:val="24"/>
        </w:rPr>
        <w:t xml:space="preserve"> МБДОУ; </w:t>
      </w:r>
    </w:p>
    <w:p w:rsidR="003F032B" w:rsidRPr="002968CD" w:rsidRDefault="003F032B" w:rsidP="003940DD">
      <w:pPr>
        <w:pStyle w:val="a8"/>
        <w:numPr>
          <w:ilvl w:val="0"/>
          <w:numId w:val="13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hAnsi="Times New Roman" w:cs="Times New Roman"/>
          <w:sz w:val="24"/>
          <w:szCs w:val="24"/>
        </w:rPr>
        <w:t xml:space="preserve">принимает участие в экспертизе качества условий организации образовательного процесса в МБДОУ; </w:t>
      </w:r>
    </w:p>
    <w:p w:rsidR="003F032B" w:rsidRPr="002968CD" w:rsidRDefault="003F032B" w:rsidP="003940DD">
      <w:pPr>
        <w:pStyle w:val="a8"/>
        <w:numPr>
          <w:ilvl w:val="0"/>
          <w:numId w:val="13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hAnsi="Times New Roman" w:cs="Times New Roman"/>
          <w:sz w:val="24"/>
          <w:szCs w:val="24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3F032B" w:rsidRPr="002968CD" w:rsidRDefault="003F032B" w:rsidP="003940DD">
      <w:pPr>
        <w:pStyle w:val="a8"/>
        <w:numPr>
          <w:ilvl w:val="0"/>
          <w:numId w:val="13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hAnsi="Times New Roman" w:cs="Times New Roman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образования в МБДОУ; </w:t>
      </w:r>
    </w:p>
    <w:p w:rsidR="003F032B" w:rsidRPr="002968CD" w:rsidRDefault="003F032B" w:rsidP="003940DD">
      <w:pPr>
        <w:pStyle w:val="a8"/>
        <w:numPr>
          <w:ilvl w:val="0"/>
          <w:numId w:val="13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работников, по вопросам образования воспитанников, в том числе сообщения о проверке соблюдения санитарно</w:t>
      </w:r>
      <w:r w:rsidR="00DA6C4A" w:rsidRPr="002968CD">
        <w:rPr>
          <w:rFonts w:ascii="Times New Roman" w:hAnsi="Times New Roman" w:cs="Times New Roman"/>
          <w:sz w:val="24"/>
          <w:szCs w:val="24"/>
        </w:rPr>
        <w:t>-</w:t>
      </w:r>
      <w:r w:rsidRPr="002968CD">
        <w:rPr>
          <w:rFonts w:ascii="Times New Roman" w:hAnsi="Times New Roman" w:cs="Times New Roman"/>
          <w:sz w:val="24"/>
          <w:szCs w:val="24"/>
        </w:rPr>
        <w:t xml:space="preserve">гигиенического режима в </w:t>
      </w:r>
      <w:r w:rsidR="00DA6C4A" w:rsidRPr="002968CD">
        <w:rPr>
          <w:rFonts w:ascii="Times New Roman" w:hAnsi="Times New Roman" w:cs="Times New Roman"/>
          <w:sz w:val="24"/>
          <w:szCs w:val="24"/>
        </w:rPr>
        <w:t>МБДОУ</w:t>
      </w:r>
      <w:r w:rsidRPr="002968CD">
        <w:rPr>
          <w:rFonts w:ascii="Times New Roman" w:hAnsi="Times New Roman" w:cs="Times New Roman"/>
          <w:sz w:val="24"/>
          <w:szCs w:val="24"/>
        </w:rPr>
        <w:t>, об охране труда, здоровья и жизни воспитанников и другие вопросы образовательной деятельности МБДОУ.</w:t>
      </w:r>
    </w:p>
    <w:p w:rsidR="00540DAC" w:rsidRPr="002968CD" w:rsidRDefault="00CD4E60" w:rsidP="009B79A6">
      <w:pPr>
        <w:shd w:val="clear" w:color="auto" w:fill="FFFFFF"/>
        <w:spacing w:after="150" w:line="274" w:lineRule="atLeast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3.4. </w:t>
      </w:r>
      <w:r w:rsidR="00847BCA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Рабочая группа по сбору, обработке полученной информации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CD4E60" w:rsidRPr="002968CD" w:rsidRDefault="00CD4E60" w:rsidP="003940DD">
      <w:pPr>
        <w:pStyle w:val="a8"/>
        <w:numPr>
          <w:ilvl w:val="0"/>
          <w:numId w:val="7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осуществляет сбор и обработку полученной информации о состоянии качества образования в МБДОУ;</w:t>
      </w:r>
    </w:p>
    <w:p w:rsidR="00CD4E60" w:rsidRPr="002968CD" w:rsidRDefault="00CD4E60" w:rsidP="003940DD">
      <w:pPr>
        <w:pStyle w:val="a8"/>
        <w:numPr>
          <w:ilvl w:val="0"/>
          <w:numId w:val="7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участвует в разработке системы измерений показателей, характеризующих состояние и динамику качества образования в МБДОУ.</w:t>
      </w:r>
    </w:p>
    <w:p w:rsidR="00E45218" w:rsidRPr="002968CD" w:rsidRDefault="00E45218" w:rsidP="00E45218">
      <w:pPr>
        <w:shd w:val="clear" w:color="auto" w:fill="FFFFFF"/>
        <w:spacing w:after="150" w:line="274" w:lineRule="atLeast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3.5. Общее собрание работников МБДОУ:</w:t>
      </w:r>
    </w:p>
    <w:p w:rsidR="00E45218" w:rsidRPr="002968CD" w:rsidRDefault="00E45218" w:rsidP="003940DD">
      <w:pPr>
        <w:pStyle w:val="a8"/>
        <w:numPr>
          <w:ilvl w:val="0"/>
          <w:numId w:val="6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заслушивает информационно-аналитические материалы по результатам оценки качества образования в МБДОУ;</w:t>
      </w:r>
    </w:p>
    <w:p w:rsidR="00E45218" w:rsidRPr="002968CD" w:rsidRDefault="00E45218" w:rsidP="003940DD">
      <w:pPr>
        <w:pStyle w:val="a8"/>
        <w:numPr>
          <w:ilvl w:val="0"/>
          <w:numId w:val="6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принимает решения по повышению качества образования на основе анализа результатов, полученных в процессе оценки качества.</w:t>
      </w:r>
    </w:p>
    <w:p w:rsidR="00684FCE" w:rsidRPr="002968CD" w:rsidRDefault="00684FCE" w:rsidP="00DA6C4A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84FCE" w:rsidRPr="002968CD" w:rsidRDefault="00684FCE" w:rsidP="009B79A6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4. Реализация ВСОКО</w:t>
      </w:r>
    </w:p>
    <w:p w:rsidR="00684FCE" w:rsidRPr="002968CD" w:rsidRDefault="00684FCE" w:rsidP="009B79A6">
      <w:pPr>
        <w:shd w:val="clear" w:color="auto" w:fill="FFFFFF"/>
        <w:spacing w:after="150" w:line="274" w:lineRule="atLeast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4.1. </w:t>
      </w:r>
      <w:proofErr w:type="gramStart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Объектом 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(п.1.1.</w:t>
      </w:r>
      <w:proofErr w:type="gramEnd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ФГОС ДО)</w:t>
      </w:r>
      <w:proofErr w:type="gramEnd"/>
    </w:p>
    <w:p w:rsidR="00684FCE" w:rsidRPr="002968CD" w:rsidRDefault="00684FCE" w:rsidP="00684FCE">
      <w:pPr>
        <w:shd w:val="clear" w:color="auto" w:fill="FFFFFF"/>
        <w:spacing w:after="150" w:line="274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4.2. Предметом ВСОКО являются:</w:t>
      </w:r>
    </w:p>
    <w:p w:rsidR="00684FCE" w:rsidRPr="002968CD" w:rsidRDefault="00684FCE" w:rsidP="003940DD">
      <w:pPr>
        <w:pStyle w:val="a8"/>
        <w:numPr>
          <w:ilvl w:val="0"/>
          <w:numId w:val="8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качество условий реализации образовательной деятельности в МБДОУ;</w:t>
      </w:r>
    </w:p>
    <w:p w:rsidR="00684FCE" w:rsidRPr="002968CD" w:rsidRDefault="00684FCE" w:rsidP="003940DD">
      <w:pPr>
        <w:pStyle w:val="a8"/>
        <w:numPr>
          <w:ilvl w:val="0"/>
          <w:numId w:val="8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качество организации образовательной деятельности в МБДОУ;</w:t>
      </w:r>
    </w:p>
    <w:p w:rsidR="00684FCE" w:rsidRPr="002968CD" w:rsidRDefault="00684FCE" w:rsidP="003940DD">
      <w:pPr>
        <w:pStyle w:val="a8"/>
        <w:numPr>
          <w:ilvl w:val="0"/>
          <w:numId w:val="8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качество результатов реализации ОП </w:t>
      </w:r>
      <w:proofErr w:type="gramStart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</w:t>
      </w:r>
      <w:proofErr w:type="gramEnd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МБДОУ.</w:t>
      </w:r>
    </w:p>
    <w:p w:rsidR="00684FCE" w:rsidRPr="002968CD" w:rsidRDefault="00684FCE" w:rsidP="00684FC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4.2.1.Система оценки качества условий реализации ОП ДО МБДОУ включает в себя:</w:t>
      </w:r>
    </w:p>
    <w:p w:rsidR="00684FCE" w:rsidRPr="002968CD" w:rsidRDefault="00684FCE" w:rsidP="00684FC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4.2.1.1. Требования к развивающей предметно-пространственной среде: соответствие компонентов предметно-пространственной среды реализуемой ОП ДО, возрастным возможностям воспитанников, требованиям ФГОС </w:t>
      </w:r>
      <w:proofErr w:type="gramStart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</w:t>
      </w:r>
      <w:proofErr w:type="gramEnd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684FCE" w:rsidRPr="002968CD" w:rsidRDefault="00684FCE" w:rsidP="00684FCE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4.2.1.2. Требования к материально-техническим условиям:</w:t>
      </w:r>
    </w:p>
    <w:p w:rsidR="00684FCE" w:rsidRPr="002968CD" w:rsidRDefault="00684FCE" w:rsidP="003940DD">
      <w:pPr>
        <w:pStyle w:val="a8"/>
        <w:numPr>
          <w:ilvl w:val="0"/>
          <w:numId w:val="9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наличие условий в МБДОУ для детей с ОВЗ;</w:t>
      </w:r>
    </w:p>
    <w:p w:rsidR="00684FCE" w:rsidRPr="002968CD" w:rsidRDefault="00684FCE" w:rsidP="003940DD">
      <w:pPr>
        <w:pStyle w:val="a8"/>
        <w:numPr>
          <w:ilvl w:val="0"/>
          <w:numId w:val="9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оснащённость групповых помещений, кабинетов современным оборудованием, средствами обучения и мебелью в соответствии с требованиями </w:t>
      </w:r>
      <w:proofErr w:type="spellStart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СанПиН</w:t>
      </w:r>
      <w:proofErr w:type="spellEnd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их соответствие требованиям пожарной безопасности;</w:t>
      </w:r>
    </w:p>
    <w:p w:rsidR="00684FCE" w:rsidRPr="002968CD" w:rsidRDefault="00684FCE" w:rsidP="003940DD">
      <w:pPr>
        <w:pStyle w:val="a8"/>
        <w:numPr>
          <w:ilvl w:val="0"/>
          <w:numId w:val="9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учебно-методические условия (в том числе библиотечно-информационное обеспечение образовательного процесса).</w:t>
      </w:r>
    </w:p>
    <w:p w:rsidR="00684FCE" w:rsidRPr="002968CD" w:rsidRDefault="00684FCE" w:rsidP="009B79A6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4.2.1.3. Требования к кадровым условиям: укомплектованность МБДОУ педагогическими кадрами в соответствии</w:t>
      </w:r>
      <w:r w:rsidR="000271F5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со штатным расписанием МБДОУ, профессиональным стандартом.</w:t>
      </w:r>
    </w:p>
    <w:p w:rsidR="00684FCE" w:rsidRPr="002968CD" w:rsidRDefault="00684FCE" w:rsidP="009B79A6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4.2.1.4. Требования к психолого-педагогическим условиям:</w:t>
      </w:r>
    </w:p>
    <w:p w:rsidR="00684FCE" w:rsidRPr="002968CD" w:rsidRDefault="00684FCE" w:rsidP="003940DD">
      <w:pPr>
        <w:pStyle w:val="a8"/>
        <w:numPr>
          <w:ilvl w:val="0"/>
          <w:numId w:val="10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наличие условий в МБДОУ для осуществлени</w:t>
      </w:r>
      <w:r w:rsidR="00FF6E4B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медицинского сопровождения воспитанников в целях охраны и укрепления их здоровья;</w:t>
      </w:r>
    </w:p>
    <w:p w:rsidR="00FF6E4B" w:rsidRPr="002968CD" w:rsidRDefault="00FF6E4B" w:rsidP="003940DD">
      <w:pPr>
        <w:pStyle w:val="a8"/>
        <w:numPr>
          <w:ilvl w:val="0"/>
          <w:numId w:val="10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FF6E4B" w:rsidRPr="002968CD" w:rsidRDefault="00FF6E4B" w:rsidP="003940DD">
      <w:pPr>
        <w:pStyle w:val="a8"/>
        <w:numPr>
          <w:ilvl w:val="0"/>
          <w:numId w:val="10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наличие организационно-методического сопровождения процесса реализации ОП </w:t>
      </w:r>
      <w:proofErr w:type="gramStart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</w:t>
      </w:r>
      <w:proofErr w:type="gramEnd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FF6E4B" w:rsidRPr="002968CD" w:rsidRDefault="00FF6E4B" w:rsidP="003940DD">
      <w:pPr>
        <w:pStyle w:val="a8"/>
        <w:numPr>
          <w:ilvl w:val="0"/>
          <w:numId w:val="10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оценка эффективности </w:t>
      </w:r>
      <w:proofErr w:type="spellStart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здоровьесберегающей</w:t>
      </w:r>
      <w:proofErr w:type="spellEnd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деятельности в МБДОУ (результативность реализации специфических мероприятий, направленных на обеспечение физического развития детей: программы, технологии).</w:t>
      </w:r>
    </w:p>
    <w:p w:rsidR="00FF6E4B" w:rsidRPr="002968CD" w:rsidRDefault="009B79A6" w:rsidP="00FF6E4B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F6E4B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4.2.1.5. Требования к финансовым условиям: финансовое обеспечение реализации ОП </w:t>
      </w:r>
      <w:proofErr w:type="gramStart"/>
      <w:r w:rsidR="00FF6E4B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</w:t>
      </w:r>
      <w:proofErr w:type="gramEnd"/>
      <w:r w:rsidR="00FF6E4B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исходя </w:t>
      </w:r>
      <w:proofErr w:type="gramStart"/>
      <w:r w:rsidR="00FF6E4B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</w:t>
      </w:r>
      <w:proofErr w:type="gramEnd"/>
      <w:r w:rsidR="00FF6E4B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стоимости услуг на основе муниципального задания.</w:t>
      </w:r>
    </w:p>
    <w:p w:rsidR="00FF6E4B" w:rsidRPr="002968CD" w:rsidRDefault="00FF6E4B" w:rsidP="009B79A6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4.2.2. Система оценки качества образовательной деятельности в МБДОУ</w:t>
      </w:r>
    </w:p>
    <w:p w:rsidR="00FF6E4B" w:rsidRPr="002968CD" w:rsidRDefault="00FF6E4B" w:rsidP="00FF6E4B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Содержание </w:t>
      </w:r>
      <w:proofErr w:type="gramStart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процедуры оценки системы организации образовательной деятельности</w:t>
      </w:r>
      <w:proofErr w:type="gramEnd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включает в себя оценку:</w:t>
      </w:r>
    </w:p>
    <w:p w:rsidR="00FF6E4B" w:rsidRPr="002968CD" w:rsidRDefault="00FF6E4B" w:rsidP="003940DD">
      <w:pPr>
        <w:pStyle w:val="a8"/>
        <w:numPr>
          <w:ilvl w:val="0"/>
          <w:numId w:val="11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рациональности формирования рабочих программ (выбора методов и технологий в соответствии с содержанием ОП </w:t>
      </w:r>
      <w:proofErr w:type="gramStart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</w:t>
      </w:r>
      <w:proofErr w:type="gramEnd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</w:p>
    <w:p w:rsidR="00FF6E4B" w:rsidRPr="002968CD" w:rsidRDefault="00FF6E4B" w:rsidP="003940DD">
      <w:pPr>
        <w:pStyle w:val="a8"/>
        <w:numPr>
          <w:ilvl w:val="0"/>
          <w:numId w:val="11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литературы) и в ходе режимных моментов;</w:t>
      </w:r>
    </w:p>
    <w:p w:rsidR="00FF6E4B" w:rsidRPr="002968CD" w:rsidRDefault="00FF6E4B" w:rsidP="003940DD">
      <w:pPr>
        <w:pStyle w:val="a8"/>
        <w:numPr>
          <w:ilvl w:val="0"/>
          <w:numId w:val="11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качества организации педагогами самостоятельной деятельности детей;</w:t>
      </w:r>
    </w:p>
    <w:p w:rsidR="00FF6E4B" w:rsidRPr="002968CD" w:rsidRDefault="00FF6E4B" w:rsidP="003940DD">
      <w:pPr>
        <w:pStyle w:val="a8"/>
        <w:numPr>
          <w:ilvl w:val="0"/>
          <w:numId w:val="11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качества построения сотрудничества</w:t>
      </w:r>
      <w:r w:rsidR="001569E9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 семьями воспитанников и социальными партнёрами.</w:t>
      </w:r>
    </w:p>
    <w:p w:rsidR="001569E9" w:rsidRPr="002968CD" w:rsidRDefault="001569E9" w:rsidP="009B79A6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4.3. Для осуществления </w:t>
      </w:r>
      <w:proofErr w:type="gramStart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процедуры внутренней системы оценки качества образования</w:t>
      </w:r>
      <w:proofErr w:type="gramEnd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 МБДОУ составляется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её периодичность, ответственные и исполнители. План внутреннего мониторинга является составной частью планирования деятельности МБДОУ на учебный год.</w:t>
      </w:r>
    </w:p>
    <w:p w:rsidR="001569E9" w:rsidRPr="002968CD" w:rsidRDefault="001569E9" w:rsidP="009B79A6">
      <w:pPr>
        <w:shd w:val="clear" w:color="auto" w:fill="FFFFFF"/>
        <w:spacing w:after="150" w:line="274" w:lineRule="atLeast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4.4. Процедура проведения ВСОКО предполагает следующий алгоритм действий:</w:t>
      </w:r>
    </w:p>
    <w:p w:rsidR="001569E9" w:rsidRPr="002968CD" w:rsidRDefault="001569E9" w:rsidP="003940DD">
      <w:pPr>
        <w:pStyle w:val="a8"/>
        <w:numPr>
          <w:ilvl w:val="0"/>
          <w:numId w:val="12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сбор информации на основе используемых методик;</w:t>
      </w:r>
    </w:p>
    <w:p w:rsidR="001569E9" w:rsidRPr="002968CD" w:rsidRDefault="001569E9" w:rsidP="003940DD">
      <w:pPr>
        <w:pStyle w:val="a8"/>
        <w:numPr>
          <w:ilvl w:val="0"/>
          <w:numId w:val="12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 и обработка полученных данных, сопоставление с нормативными показателями;</w:t>
      </w:r>
    </w:p>
    <w:p w:rsidR="001569E9" w:rsidRPr="002968CD" w:rsidRDefault="001569E9" w:rsidP="003940DD">
      <w:pPr>
        <w:pStyle w:val="a8"/>
        <w:numPr>
          <w:ilvl w:val="0"/>
          <w:numId w:val="12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рассмотрение полученных результатов на педагогическом совете</w:t>
      </w:r>
      <w:r w:rsidR="006B6A72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МБДОУ;</w:t>
      </w:r>
    </w:p>
    <w:p w:rsidR="006B6A72" w:rsidRPr="002968CD" w:rsidRDefault="006B6A72" w:rsidP="003940DD">
      <w:pPr>
        <w:pStyle w:val="a8"/>
        <w:numPr>
          <w:ilvl w:val="0"/>
          <w:numId w:val="12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выявление влияющих на качество образования факторов, принятие управленческих решений по устранению отрицательных последствий;</w:t>
      </w:r>
    </w:p>
    <w:p w:rsidR="006B6A72" w:rsidRPr="002968CD" w:rsidRDefault="006B6A72" w:rsidP="003940DD">
      <w:pPr>
        <w:pStyle w:val="a8"/>
        <w:numPr>
          <w:ilvl w:val="0"/>
          <w:numId w:val="12"/>
        </w:num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6B6A72" w:rsidRPr="002968CD" w:rsidRDefault="006B6A72" w:rsidP="009B79A6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4.5. Результаты оценки оформляются в схемах, графиках,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 с указанием сроков исполнения и ответственных исполнителей.</w:t>
      </w:r>
    </w:p>
    <w:p w:rsidR="006B6A72" w:rsidRPr="002968CD" w:rsidRDefault="006B6A72" w:rsidP="009B79A6">
      <w:pPr>
        <w:shd w:val="clear" w:color="auto" w:fill="FFFFFF"/>
        <w:spacing w:after="150" w:line="274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4.6. Результаты анализа данных ВСОКО </w:t>
      </w:r>
      <w:r w:rsidR="003F032B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используются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для составления ежегодного отчёта МБДОУ о результатах самообследования деятельности.</w:t>
      </w:r>
    </w:p>
    <w:p w:rsidR="009B79A6" w:rsidRPr="002968CD" w:rsidRDefault="009B79A6" w:rsidP="006B6A72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B6A72" w:rsidRPr="002968CD" w:rsidRDefault="006B6A72" w:rsidP="006B6A72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5. Подведение итогов и оформление результатов ВСОКО.</w:t>
      </w:r>
    </w:p>
    <w:p w:rsidR="006B6A72" w:rsidRPr="002968CD" w:rsidRDefault="006B6A72" w:rsidP="006B6A72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Придание гласности и открытости результатам оценки качества образования осуществляется путём предоставления информации основным заказчикам и потребителям образовательных услуг, в том числе посредством размещения отчёта о </w:t>
      </w:r>
      <w:proofErr w:type="spellStart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самообследовании</w:t>
      </w:r>
      <w:proofErr w:type="spellEnd"/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официальном сайте МБДОУ.</w:t>
      </w:r>
    </w:p>
    <w:p w:rsidR="009B79A6" w:rsidRPr="002968CD" w:rsidRDefault="009B79A6" w:rsidP="006B6A72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B6A72" w:rsidRPr="002968CD" w:rsidRDefault="006B6A72" w:rsidP="006B6A72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6. Ответственность.</w:t>
      </w:r>
    </w:p>
    <w:p w:rsidR="006B6A72" w:rsidRPr="002968CD" w:rsidRDefault="006B6A72" w:rsidP="006B6A72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6.1. Лица, осуществляющие оценку качества образования в МБДОУ, несут ответственность за достоверность излагаемых фактов, представленных в справках по итогам оценки.</w:t>
      </w:r>
    </w:p>
    <w:p w:rsidR="006B6A72" w:rsidRPr="002968CD" w:rsidRDefault="006B6A72" w:rsidP="006B6A72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6.2. Заведующий МБДОУ несёт ответственность за предоставление информации об уровне качества образования Учредителю (управлению образования администрации Минераловодского городского округ</w:t>
      </w:r>
      <w:r w:rsidR="009B79A6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а) и размещение на сайте МБДОУ.</w:t>
      </w:r>
    </w:p>
    <w:p w:rsidR="009B79A6" w:rsidRPr="002968CD" w:rsidRDefault="006B6A72" w:rsidP="006B6A72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7. Делопроизводство.</w:t>
      </w:r>
    </w:p>
    <w:p w:rsidR="006B6A72" w:rsidRPr="002968CD" w:rsidRDefault="006B6A72" w:rsidP="006B6A72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7.1. результаты ВСОКО (информационно-аналитические справки, таблицы, диаграммы и др.) оформляются на бумажных и </w:t>
      </w:r>
      <w:r w:rsidR="009B79A6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электронных</w:t>
      </w: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носителя</w:t>
      </w:r>
      <w:r w:rsidR="009B79A6"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 и хранятся в течение трёх лет.</w:t>
      </w:r>
    </w:p>
    <w:p w:rsidR="009B79A6" w:rsidRPr="002968CD" w:rsidRDefault="009B79A6" w:rsidP="006B6A72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8C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7.2. По истечении срока хранения документация по результатам ВСОКО передаётся в архив МБДОУ.</w:t>
      </w:r>
    </w:p>
    <w:p w:rsidR="00417021" w:rsidRPr="002968CD" w:rsidRDefault="00417021" w:rsidP="00417021">
      <w:pPr>
        <w:pStyle w:val="a8"/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17021" w:rsidRPr="002968CD" w:rsidRDefault="00417021" w:rsidP="00417021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97559" w:rsidRPr="002968CD" w:rsidRDefault="00A97559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8558F" w:rsidRPr="002968CD" w:rsidRDefault="0008558F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ectPr w:rsidR="0008558F" w:rsidRPr="002968CD" w:rsidSect="00A7093C">
          <w:footerReference w:type="default" r:id="rId7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2968CD" w:rsidRPr="002968CD" w:rsidRDefault="002968CD" w:rsidP="00296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CD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развития базисных качеств личности.</w:t>
      </w:r>
    </w:p>
    <w:tbl>
      <w:tblPr>
        <w:tblStyle w:val="ab"/>
        <w:tblW w:w="19844" w:type="dxa"/>
        <w:tblInd w:w="-459" w:type="dxa"/>
        <w:tblLook w:val="04A0"/>
      </w:tblPr>
      <w:tblGrid>
        <w:gridCol w:w="3685"/>
        <w:gridCol w:w="4113"/>
        <w:gridCol w:w="4077"/>
        <w:gridCol w:w="16"/>
        <w:gridCol w:w="15"/>
        <w:gridCol w:w="3970"/>
        <w:gridCol w:w="3968"/>
      </w:tblGrid>
      <w:tr w:rsidR="002968CD" w:rsidRPr="002968CD" w:rsidTr="00797AC5">
        <w:trPr>
          <w:gridAfter w:val="1"/>
          <w:wAfter w:w="3968" w:type="dxa"/>
        </w:trPr>
        <w:tc>
          <w:tcPr>
            <w:tcW w:w="3685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-я младшая группа(3-4г)</w:t>
            </w:r>
          </w:p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Средняя группа(4-5лет)</w:t>
            </w:r>
          </w:p>
        </w:tc>
        <w:tc>
          <w:tcPr>
            <w:tcW w:w="4108" w:type="dxa"/>
            <w:gridSpan w:val="3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Старшая группа(5-6 лет)</w:t>
            </w:r>
          </w:p>
        </w:tc>
        <w:tc>
          <w:tcPr>
            <w:tcW w:w="3970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группа(6-7 лет)</w:t>
            </w:r>
          </w:p>
        </w:tc>
      </w:tr>
      <w:tr w:rsidR="002968CD" w:rsidRPr="002968CD" w:rsidTr="00797AC5">
        <w:trPr>
          <w:gridAfter w:val="1"/>
          <w:wAfter w:w="3968" w:type="dxa"/>
        </w:trPr>
        <w:tc>
          <w:tcPr>
            <w:tcW w:w="15876" w:type="dxa"/>
            <w:gridSpan w:val="6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О М </w:t>
            </w:r>
            <w:proofErr w:type="gramStart"/>
            <w:r w:rsidRPr="002968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Т Е Н Т Н О С Т Ь</w:t>
            </w:r>
          </w:p>
        </w:tc>
      </w:tr>
      <w:tr w:rsidR="002968CD" w:rsidRPr="002968CD" w:rsidTr="00797AC5">
        <w:trPr>
          <w:gridAfter w:val="1"/>
          <w:wAfter w:w="3968" w:type="dxa"/>
        </w:trPr>
        <w:tc>
          <w:tcPr>
            <w:tcW w:w="15876" w:type="dxa"/>
            <w:gridSpan w:val="6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Интеллектуальная </w:t>
            </w:r>
          </w:p>
        </w:tc>
      </w:tr>
      <w:tr w:rsidR="002968CD" w:rsidRPr="002968CD" w:rsidTr="00797AC5">
        <w:trPr>
          <w:gridAfter w:val="1"/>
          <w:wAfter w:w="3968" w:type="dxa"/>
        </w:trPr>
        <w:tc>
          <w:tcPr>
            <w:tcW w:w="3685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3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Практическое и умственное экспериментирование.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Обобщение.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Устанавливает причинно-следственные связи.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Развито речевое планирование.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Осведомлённость в разных сферах жизни.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Группировка предметов на основе общих признаков.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Свободное владение родным языком.</w:t>
            </w:r>
          </w:p>
        </w:tc>
        <w:tc>
          <w:tcPr>
            <w:tcW w:w="4113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39"/>
              </w:numPr>
              <w:ind w:left="318" w:hanging="28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Практическое и умственное экспериментирование.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9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Обобщение.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9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Устанавливает причинно-следственные связи.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9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Развито речевое планирование.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9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Осведомлённость в разных сферах жизни.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9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Группировка предметов на основе общих признаков.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9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Свободное владение родным языком.</w:t>
            </w:r>
          </w:p>
        </w:tc>
        <w:tc>
          <w:tcPr>
            <w:tcW w:w="4077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41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Экспериментирование в любом виде деятельности, устанавливает причинно-следственные связи.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1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Умеет обобщать любые сведения, группировать предметы на основе общих признаков.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1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Осведомлённость в разных сферах (мир, природа), умение планировать.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1"/>
              </w:numPr>
              <w:ind w:left="316" w:hanging="284"/>
              <w:rPr>
                <w:rFonts w:ascii="Times New Roman" w:hAnsi="Times New Roman" w:cs="Times New Roman"/>
                <w:b/>
              </w:rPr>
            </w:pPr>
            <w:r w:rsidRPr="002968CD">
              <w:rPr>
                <w:rFonts w:ascii="Times New Roman" w:hAnsi="Times New Roman" w:cs="Times New Roman"/>
              </w:rPr>
              <w:t>Свободно владеет родным языком, имеет представление о языковой действительности.</w:t>
            </w:r>
          </w:p>
        </w:tc>
        <w:tc>
          <w:tcPr>
            <w:tcW w:w="4001" w:type="dxa"/>
            <w:gridSpan w:val="3"/>
          </w:tcPr>
          <w:p w:rsidR="002968CD" w:rsidRPr="002968CD" w:rsidRDefault="002968CD" w:rsidP="003940DD">
            <w:pPr>
              <w:pStyle w:val="a8"/>
              <w:numPr>
                <w:ilvl w:val="0"/>
                <w:numId w:val="42"/>
              </w:numPr>
              <w:ind w:left="350" w:hanging="350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Экспериментирование в любом виде деятельности, устанавливает причинно-следственные связи.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2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Умеет обобщать любые сведения.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2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Развито речевое планирование.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2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Группировка  предметов на основе общих признаков.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2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Осведомлён в разных сферах жизни (окружающий мир, природа, здоровье).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2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Свободное владение родным языком.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2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Элементарные представления о языковой действительности.</w:t>
            </w:r>
          </w:p>
          <w:p w:rsidR="002968CD" w:rsidRPr="002968CD" w:rsidRDefault="002968CD" w:rsidP="00797AC5">
            <w:pPr>
              <w:pStyle w:val="a8"/>
              <w:ind w:left="491"/>
              <w:rPr>
                <w:rFonts w:ascii="Times New Roman" w:hAnsi="Times New Roman" w:cs="Times New Roman"/>
                <w:b/>
              </w:rPr>
            </w:pPr>
          </w:p>
        </w:tc>
      </w:tr>
      <w:tr w:rsidR="002968CD" w:rsidRPr="002968CD" w:rsidTr="00797AC5">
        <w:trPr>
          <w:gridAfter w:val="1"/>
          <w:wAfter w:w="3968" w:type="dxa"/>
        </w:trPr>
        <w:tc>
          <w:tcPr>
            <w:tcW w:w="15876" w:type="dxa"/>
            <w:gridSpan w:val="6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Социальная </w:t>
            </w:r>
          </w:p>
        </w:tc>
      </w:tr>
      <w:tr w:rsidR="002968CD" w:rsidRPr="002968CD" w:rsidTr="00797AC5">
        <w:tc>
          <w:tcPr>
            <w:tcW w:w="3685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21"/>
              </w:numPr>
              <w:ind w:left="363" w:hanging="28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Понимает разное отношение окружающих, выбирает линию поведения.</w:t>
            </w:r>
          </w:p>
        </w:tc>
        <w:tc>
          <w:tcPr>
            <w:tcW w:w="4113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37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Принимает различное  отношение окружающих, выбирает линию поведения.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7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Замечает изменение настроения окружающих</w:t>
            </w:r>
          </w:p>
        </w:tc>
        <w:tc>
          <w:tcPr>
            <w:tcW w:w="4108" w:type="dxa"/>
            <w:gridSpan w:val="3"/>
          </w:tcPr>
          <w:p w:rsidR="002968CD" w:rsidRPr="002968CD" w:rsidRDefault="002968CD" w:rsidP="003940DD">
            <w:pPr>
              <w:pStyle w:val="a8"/>
              <w:numPr>
                <w:ilvl w:val="0"/>
                <w:numId w:val="26"/>
              </w:numPr>
              <w:ind w:left="315" w:hanging="28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Понимает разное отношение взрослого и сверстников к нему, выбирает линию поведения.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26"/>
              </w:numPr>
              <w:ind w:left="315" w:hanging="28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Умеет видеть настроение окружающих, учитывает пожелание сверстников.</w:t>
            </w:r>
          </w:p>
        </w:tc>
        <w:tc>
          <w:tcPr>
            <w:tcW w:w="3970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43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Понимание ребёнком разного отношения к нему окружающих.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3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Выбор ребёнком соответствующих линий поведения.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3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Умение считаться с мнением и желанием других.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3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Способность устанавливать контакты со сверстниками.</w:t>
            </w:r>
          </w:p>
        </w:tc>
        <w:tc>
          <w:tcPr>
            <w:tcW w:w="3968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33"/>
              </w:numPr>
              <w:ind w:left="317" w:hanging="284"/>
              <w:rPr>
                <w:rFonts w:ascii="Times New Roman" w:hAnsi="Times New Roman" w:cs="Times New Roman"/>
              </w:rPr>
            </w:pPr>
          </w:p>
        </w:tc>
      </w:tr>
      <w:tr w:rsidR="002968CD" w:rsidRPr="002968CD" w:rsidTr="00797AC5">
        <w:trPr>
          <w:gridAfter w:val="1"/>
          <w:wAfter w:w="3968" w:type="dxa"/>
        </w:trPr>
        <w:tc>
          <w:tcPr>
            <w:tcW w:w="15876" w:type="dxa"/>
            <w:gridSpan w:val="6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Коммуникативная </w:t>
            </w:r>
          </w:p>
        </w:tc>
      </w:tr>
      <w:tr w:rsidR="002968CD" w:rsidRPr="002968CD" w:rsidTr="00797AC5">
        <w:trPr>
          <w:gridAfter w:val="1"/>
          <w:wAfter w:w="3968" w:type="dxa"/>
        </w:trPr>
        <w:tc>
          <w:tcPr>
            <w:tcW w:w="3685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22"/>
              </w:numPr>
              <w:ind w:left="363" w:hanging="36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Свободный диалог </w:t>
            </w:r>
            <w:proofErr w:type="gramStart"/>
            <w:r w:rsidRPr="002968CD">
              <w:rPr>
                <w:rFonts w:ascii="Times New Roman" w:hAnsi="Times New Roman" w:cs="Times New Roman"/>
              </w:rPr>
              <w:t>со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взрослыми и детьми.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22"/>
              </w:numPr>
              <w:ind w:left="363" w:hanging="36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Выражает свои чувства и намерения с помощью </w:t>
            </w:r>
            <w:r w:rsidRPr="002968CD">
              <w:rPr>
                <w:rFonts w:ascii="Times New Roman" w:hAnsi="Times New Roman" w:cs="Times New Roman"/>
              </w:rPr>
              <w:lastRenderedPageBreak/>
              <w:t>вербальных и невербальных способов общения.</w:t>
            </w:r>
          </w:p>
        </w:tc>
        <w:tc>
          <w:tcPr>
            <w:tcW w:w="4113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38"/>
              </w:numPr>
              <w:ind w:left="318" w:hanging="28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 xml:space="preserve">Свободный диалог </w:t>
            </w:r>
            <w:proofErr w:type="gramStart"/>
            <w:r w:rsidRPr="002968CD">
              <w:rPr>
                <w:rFonts w:ascii="Times New Roman" w:hAnsi="Times New Roman" w:cs="Times New Roman"/>
              </w:rPr>
              <w:t>со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взрослыми и детьми.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27"/>
              </w:numPr>
              <w:ind w:left="315" w:hanging="315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Выражает свои чувства и намерения с помощью вербальных и </w:t>
            </w:r>
            <w:r w:rsidRPr="002968CD">
              <w:rPr>
                <w:rFonts w:ascii="Times New Roman" w:hAnsi="Times New Roman" w:cs="Times New Roman"/>
              </w:rPr>
              <w:lastRenderedPageBreak/>
              <w:t>невербальных способов общения.</w:t>
            </w:r>
          </w:p>
        </w:tc>
        <w:tc>
          <w:tcPr>
            <w:tcW w:w="4108" w:type="dxa"/>
            <w:gridSpan w:val="3"/>
          </w:tcPr>
          <w:p w:rsidR="002968CD" w:rsidRPr="002968CD" w:rsidRDefault="002968CD" w:rsidP="003940DD">
            <w:pPr>
              <w:pStyle w:val="a8"/>
              <w:numPr>
                <w:ilvl w:val="0"/>
                <w:numId w:val="29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 xml:space="preserve">Свободно общается </w:t>
            </w:r>
            <w:proofErr w:type="gramStart"/>
            <w:r w:rsidRPr="002968CD">
              <w:rPr>
                <w:rFonts w:ascii="Times New Roman" w:hAnsi="Times New Roman" w:cs="Times New Roman"/>
              </w:rPr>
              <w:t>со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взрослыми и сверстниками, выражает свои чувства и намерения вербальными  и невербальными способами.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29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>Проявляет уверенность в себе и имеет чувство собственного достоинства.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29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Умеет отстаивать свою позицию в совместной деятельности.</w:t>
            </w:r>
          </w:p>
        </w:tc>
        <w:tc>
          <w:tcPr>
            <w:tcW w:w="3970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34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 xml:space="preserve">Свободный диалог </w:t>
            </w:r>
            <w:proofErr w:type="gramStart"/>
            <w:r w:rsidRPr="002968CD">
              <w:rPr>
                <w:rFonts w:ascii="Times New Roman" w:hAnsi="Times New Roman" w:cs="Times New Roman"/>
              </w:rPr>
              <w:t>со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4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Выражение своих чувств и намерений с помощью речи и </w:t>
            </w:r>
            <w:r w:rsidRPr="002968CD">
              <w:rPr>
                <w:rFonts w:ascii="Times New Roman" w:hAnsi="Times New Roman" w:cs="Times New Roman"/>
              </w:rPr>
              <w:lastRenderedPageBreak/>
              <w:t>других средств.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4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Уверенность в себе.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4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Чувство собственного достоинства.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4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Умение отстоять позицию в совместной деятельности.</w:t>
            </w:r>
          </w:p>
        </w:tc>
      </w:tr>
      <w:tr w:rsidR="002968CD" w:rsidRPr="002968CD" w:rsidTr="00797AC5">
        <w:trPr>
          <w:gridAfter w:val="1"/>
          <w:wAfter w:w="3968" w:type="dxa"/>
        </w:trPr>
        <w:tc>
          <w:tcPr>
            <w:tcW w:w="15876" w:type="dxa"/>
            <w:gridSpan w:val="6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Физическая.</w:t>
            </w:r>
          </w:p>
        </w:tc>
      </w:tr>
      <w:tr w:rsidR="002968CD" w:rsidRPr="002968CD" w:rsidTr="00797AC5">
        <w:trPr>
          <w:gridAfter w:val="1"/>
          <w:wAfter w:w="3968" w:type="dxa"/>
        </w:trPr>
        <w:tc>
          <w:tcPr>
            <w:tcW w:w="3685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23"/>
              </w:numPr>
              <w:ind w:left="363" w:hanging="36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Владеет </w:t>
            </w:r>
            <w:proofErr w:type="gramStart"/>
            <w:r w:rsidRPr="002968CD">
              <w:rPr>
                <w:rFonts w:ascii="Times New Roman" w:hAnsi="Times New Roman" w:cs="Times New Roman"/>
              </w:rPr>
              <w:t>свои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телом, имеет представление об облике.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23"/>
              </w:numPr>
              <w:ind w:left="363" w:hanging="36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Элементарные представления о здоровье, умение заботиться о нём.</w:t>
            </w:r>
          </w:p>
        </w:tc>
        <w:tc>
          <w:tcPr>
            <w:tcW w:w="4113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40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Владеет </w:t>
            </w:r>
            <w:proofErr w:type="gramStart"/>
            <w:r w:rsidRPr="002968CD">
              <w:rPr>
                <w:rFonts w:ascii="Times New Roman" w:hAnsi="Times New Roman" w:cs="Times New Roman"/>
              </w:rPr>
              <w:t>свои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телом, имеет представление об облике.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0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Элементарные представления о здоровье, умение заботиться о нём.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0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Владение культурно-гигиеническими навыками.</w:t>
            </w:r>
          </w:p>
        </w:tc>
        <w:tc>
          <w:tcPr>
            <w:tcW w:w="4093" w:type="dxa"/>
            <w:gridSpan w:val="2"/>
          </w:tcPr>
          <w:p w:rsidR="002968CD" w:rsidRPr="002968CD" w:rsidRDefault="002968CD" w:rsidP="003940DD">
            <w:pPr>
              <w:pStyle w:val="a8"/>
              <w:numPr>
                <w:ilvl w:val="0"/>
                <w:numId w:val="30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 совершенстве владеет своим телом, имеет представление о своём физическом облике.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0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здоровье, умеет заботиться о нём, осознанно владеет культурно-гигиеническими навыками.</w:t>
            </w:r>
          </w:p>
        </w:tc>
        <w:tc>
          <w:tcPr>
            <w:tcW w:w="3985" w:type="dxa"/>
            <w:gridSpan w:val="2"/>
          </w:tcPr>
          <w:p w:rsidR="002968CD" w:rsidRPr="002968CD" w:rsidRDefault="002968CD" w:rsidP="003940DD">
            <w:pPr>
              <w:pStyle w:val="a8"/>
              <w:numPr>
                <w:ilvl w:val="0"/>
                <w:numId w:val="35"/>
              </w:numPr>
              <w:ind w:left="332" w:hanging="332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В совершенстве владеет </w:t>
            </w:r>
            <w:proofErr w:type="gramStart"/>
            <w:r w:rsidRPr="002968CD">
              <w:rPr>
                <w:rFonts w:ascii="Times New Roman" w:hAnsi="Times New Roman" w:cs="Times New Roman"/>
              </w:rPr>
              <w:t>свои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телом.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5"/>
              </w:numPr>
              <w:ind w:left="332" w:hanging="332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Имеет представление о своём физическом облике.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5"/>
              </w:numPr>
              <w:ind w:left="332" w:hanging="332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здоровье, умеет заботиться о нём,  владеет культурно-гигиеническими навыками.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5"/>
              </w:numPr>
              <w:ind w:left="332" w:hanging="332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Физические данные.</w:t>
            </w:r>
          </w:p>
        </w:tc>
      </w:tr>
      <w:tr w:rsidR="002968CD" w:rsidRPr="002968CD" w:rsidTr="00797AC5">
        <w:trPr>
          <w:gridAfter w:val="1"/>
          <w:wAfter w:w="3968" w:type="dxa"/>
        </w:trPr>
        <w:tc>
          <w:tcPr>
            <w:tcW w:w="15876" w:type="dxa"/>
            <w:gridSpan w:val="6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968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6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О И З В О Л Ь Н О С Т Ь</w:t>
            </w:r>
          </w:p>
        </w:tc>
      </w:tr>
      <w:tr w:rsidR="002968CD" w:rsidRPr="002968CD" w:rsidTr="00797AC5">
        <w:trPr>
          <w:gridAfter w:val="1"/>
          <w:wAfter w:w="3968" w:type="dxa"/>
          <w:trHeight w:val="73"/>
        </w:trPr>
        <w:tc>
          <w:tcPr>
            <w:tcW w:w="3685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24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Регуляция поведения.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24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Преодоление собственных желаний.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24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Проявляет собственные усилия.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24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Проявляет настойчивость, преодолевает трудности.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24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Высказывает просьбы, предложения в приемлемой форме.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24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Умеет сдерживать себя.</w:t>
            </w:r>
          </w:p>
        </w:tc>
        <w:tc>
          <w:tcPr>
            <w:tcW w:w="4113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44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Регуляция поведения.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4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Преодоление собственных желаний.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4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Проявляет собственные усилия.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4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Проявляет настойчивость, терпение, преодолевает трудности</w:t>
            </w:r>
            <w:proofErr w:type="gram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968CD" w:rsidRPr="002968CD" w:rsidRDefault="002968CD" w:rsidP="003940DD">
            <w:pPr>
              <w:pStyle w:val="a8"/>
              <w:numPr>
                <w:ilvl w:val="0"/>
                <w:numId w:val="44"/>
              </w:numPr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Умеет сдерживать себя.</w:t>
            </w:r>
          </w:p>
          <w:p w:rsidR="002968CD" w:rsidRPr="002968CD" w:rsidRDefault="002968CD" w:rsidP="00797AC5">
            <w:pPr>
              <w:pStyle w:val="a8"/>
              <w:ind w:left="315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2"/>
          </w:tcPr>
          <w:p w:rsidR="002968CD" w:rsidRPr="002968CD" w:rsidRDefault="002968CD" w:rsidP="003940DD">
            <w:pPr>
              <w:pStyle w:val="a8"/>
              <w:numPr>
                <w:ilvl w:val="0"/>
                <w:numId w:val="31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Волевая регуляция поведения.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1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Преодоление желаний, если они противоречат установленным нормам.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1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Проявляет волевые усилия в ситуации выбора.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1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Умение преодолевать трудности (терпение, настойчивость).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1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Может сдерживать себя, высказывать просьбы, предложения, несогласие.</w:t>
            </w:r>
          </w:p>
        </w:tc>
        <w:tc>
          <w:tcPr>
            <w:tcW w:w="3985" w:type="dxa"/>
            <w:gridSpan w:val="2"/>
          </w:tcPr>
          <w:p w:rsidR="002968CD" w:rsidRPr="002968CD" w:rsidRDefault="002968CD" w:rsidP="003940DD">
            <w:pPr>
              <w:pStyle w:val="a8"/>
              <w:numPr>
                <w:ilvl w:val="0"/>
                <w:numId w:val="45"/>
              </w:numPr>
              <w:ind w:left="334" w:hanging="33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Волевая регуляция поведения.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5"/>
              </w:numPr>
              <w:ind w:left="334" w:hanging="33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Преодоление желаний, если они противоречат установленным нормам.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5"/>
              </w:numPr>
              <w:ind w:left="334" w:hanging="33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Проявляет волевые усилия в ситуации выбора.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5"/>
              </w:numPr>
              <w:ind w:left="334" w:hanging="33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Умение преодолевать трудности (терпение, настойчивость).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5"/>
              </w:numPr>
              <w:ind w:left="334" w:hanging="33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Может сдерживать себя, высказывать просьбы, предложения, несогласие.</w:t>
            </w:r>
          </w:p>
        </w:tc>
      </w:tr>
      <w:tr w:rsidR="002968CD" w:rsidRPr="002968CD" w:rsidTr="00797AC5">
        <w:trPr>
          <w:gridAfter w:val="1"/>
          <w:wAfter w:w="3968" w:type="dxa"/>
          <w:trHeight w:val="73"/>
        </w:trPr>
        <w:tc>
          <w:tcPr>
            <w:tcW w:w="15876" w:type="dxa"/>
            <w:gridSpan w:val="6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Н И </w:t>
            </w:r>
            <w:proofErr w:type="gramStart"/>
            <w:r w:rsidRPr="002968CD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296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 Т И В Н О С Т Ь</w:t>
            </w:r>
          </w:p>
        </w:tc>
      </w:tr>
      <w:tr w:rsidR="002968CD" w:rsidRPr="002968CD" w:rsidTr="00797AC5">
        <w:trPr>
          <w:gridAfter w:val="1"/>
          <w:wAfter w:w="3968" w:type="dxa"/>
          <w:trHeight w:val="73"/>
        </w:trPr>
        <w:tc>
          <w:tcPr>
            <w:tcW w:w="3685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25"/>
              </w:numPr>
              <w:ind w:left="363" w:hanging="36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В общении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25"/>
              </w:numPr>
              <w:ind w:left="363" w:hanging="36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В предметной деятельности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25"/>
              </w:numPr>
              <w:ind w:left="363" w:hanging="36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В игре.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25"/>
              </w:numPr>
              <w:ind w:left="363" w:hanging="36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В экспериментировании.</w:t>
            </w:r>
          </w:p>
        </w:tc>
        <w:tc>
          <w:tcPr>
            <w:tcW w:w="4113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28"/>
              </w:numPr>
              <w:ind w:left="315" w:hanging="28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В общении.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28"/>
              </w:numPr>
              <w:ind w:left="315" w:hanging="28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В предметной деятельности.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28"/>
              </w:numPr>
              <w:ind w:left="315" w:hanging="28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В игре.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28"/>
              </w:numPr>
              <w:ind w:left="315" w:hanging="28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В экспериментировании.</w:t>
            </w:r>
          </w:p>
        </w:tc>
        <w:tc>
          <w:tcPr>
            <w:tcW w:w="4108" w:type="dxa"/>
            <w:gridSpan w:val="3"/>
          </w:tcPr>
          <w:p w:rsidR="002968CD" w:rsidRPr="002968CD" w:rsidRDefault="002968CD" w:rsidP="003940DD">
            <w:pPr>
              <w:pStyle w:val="a8"/>
              <w:numPr>
                <w:ilvl w:val="0"/>
                <w:numId w:val="32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Умение выбирать занятие по желанию.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2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Легко включается в разговор.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32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Может продолжить интересное дело.</w:t>
            </w:r>
          </w:p>
        </w:tc>
        <w:tc>
          <w:tcPr>
            <w:tcW w:w="3970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Умение выбирать занятие по желанию.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Легко включается в разговор.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Может продолжить интересное дело.</w:t>
            </w:r>
          </w:p>
        </w:tc>
      </w:tr>
      <w:tr w:rsidR="002968CD" w:rsidRPr="002968CD" w:rsidTr="00797AC5">
        <w:trPr>
          <w:gridAfter w:val="1"/>
          <w:wAfter w:w="3968" w:type="dxa"/>
          <w:trHeight w:val="73"/>
        </w:trPr>
        <w:tc>
          <w:tcPr>
            <w:tcW w:w="15876" w:type="dxa"/>
            <w:gridSpan w:val="6"/>
          </w:tcPr>
          <w:p w:rsidR="002968CD" w:rsidRPr="002968CD" w:rsidRDefault="002968CD" w:rsidP="00797AC5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В О Б О Д А      </w:t>
            </w:r>
            <w:proofErr w:type="gramStart"/>
            <w:r w:rsidRPr="002968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6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В Е Д Е Н И Я.</w:t>
            </w:r>
          </w:p>
        </w:tc>
      </w:tr>
      <w:tr w:rsidR="002968CD" w:rsidRPr="002968CD" w:rsidTr="00797AC5">
        <w:trPr>
          <w:gridAfter w:val="1"/>
          <w:wAfter w:w="3968" w:type="dxa"/>
          <w:trHeight w:val="73"/>
        </w:trPr>
        <w:tc>
          <w:tcPr>
            <w:tcW w:w="3685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47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Открытость в общении.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7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>Уверенность в выражении чувств.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7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Внутренняя раскованность.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7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Правдивость.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7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Осторожность, предусмотрительность, избегает травм.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7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Проявляет осторожность в незнакомой обстановке, при встрече с чужими людьми.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7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Выполняет общественные правила поведения.</w:t>
            </w:r>
          </w:p>
        </w:tc>
        <w:tc>
          <w:tcPr>
            <w:tcW w:w="4113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48"/>
              </w:numPr>
              <w:ind w:left="318" w:hanging="28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>Внутренняя раскованность.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8"/>
              </w:numPr>
              <w:ind w:left="318" w:hanging="28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>Открытость в общении.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8"/>
              </w:numPr>
              <w:ind w:left="318" w:hanging="28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Уверенность в выражении чувств.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8"/>
              </w:numPr>
              <w:ind w:left="318" w:hanging="28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Правдивость.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8"/>
              </w:numPr>
              <w:ind w:left="318" w:hanging="28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Осторожность, предусмотрительность, избегает травм.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8"/>
              </w:numPr>
              <w:ind w:left="318" w:hanging="28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Проявляет осторожность в незнакомой обстановке, при встрече с чужими людьми.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8"/>
              </w:numPr>
              <w:ind w:left="318" w:hanging="28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Выполняет общественные правила поведения.</w:t>
            </w:r>
          </w:p>
        </w:tc>
        <w:tc>
          <w:tcPr>
            <w:tcW w:w="4108" w:type="dxa"/>
            <w:gridSpan w:val="3"/>
          </w:tcPr>
          <w:p w:rsidR="002968CD" w:rsidRPr="002968CD" w:rsidRDefault="002968CD" w:rsidP="003940DD">
            <w:pPr>
              <w:pStyle w:val="a8"/>
              <w:numPr>
                <w:ilvl w:val="0"/>
                <w:numId w:val="49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 xml:space="preserve">Внутренняя раскованность, </w:t>
            </w:r>
            <w:r w:rsidRPr="002968CD">
              <w:rPr>
                <w:rFonts w:ascii="Times New Roman" w:hAnsi="Times New Roman" w:cs="Times New Roman"/>
              </w:rPr>
              <w:lastRenderedPageBreak/>
              <w:t>открытость в общении.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9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Искренность в выражении чувств.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9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Правдивость.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9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Осторожность, поминает причинно-следственные связи в разных жизненных ситуациях.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49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Выполнение выработанных правил поведения.</w:t>
            </w:r>
          </w:p>
        </w:tc>
        <w:tc>
          <w:tcPr>
            <w:tcW w:w="3970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50"/>
              </w:numPr>
              <w:ind w:left="319" w:hanging="319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 xml:space="preserve">Внутренняя раскованность, </w:t>
            </w:r>
            <w:r w:rsidRPr="002968CD">
              <w:rPr>
                <w:rFonts w:ascii="Times New Roman" w:hAnsi="Times New Roman" w:cs="Times New Roman"/>
              </w:rPr>
              <w:lastRenderedPageBreak/>
              <w:t>открытость в общении.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0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Искренность в выражении чувств.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0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Правдивость.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0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Осторожность, поминает причинно-следственные связи в разных жизненных ситуациях.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0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Выполнение выработанных правил поведения.</w:t>
            </w:r>
          </w:p>
        </w:tc>
      </w:tr>
      <w:tr w:rsidR="002968CD" w:rsidRPr="002968CD" w:rsidTr="00797AC5">
        <w:trPr>
          <w:gridAfter w:val="1"/>
          <w:wAfter w:w="3968" w:type="dxa"/>
          <w:trHeight w:val="73"/>
        </w:trPr>
        <w:tc>
          <w:tcPr>
            <w:tcW w:w="15876" w:type="dxa"/>
            <w:gridSpan w:val="6"/>
          </w:tcPr>
          <w:p w:rsidR="002968CD" w:rsidRPr="002968CD" w:rsidRDefault="002968CD" w:rsidP="00797AC5">
            <w:pPr>
              <w:pStyle w:val="a8"/>
              <w:ind w:left="3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САМОСТОЯТЕЛЬНОСТЬ    И    ОТВЕТСТВЕННОСТЬ</w:t>
            </w:r>
          </w:p>
        </w:tc>
      </w:tr>
      <w:tr w:rsidR="002968CD" w:rsidRPr="002968CD" w:rsidTr="00797AC5">
        <w:trPr>
          <w:gridAfter w:val="1"/>
          <w:wAfter w:w="3968" w:type="dxa"/>
          <w:trHeight w:val="73"/>
        </w:trPr>
        <w:tc>
          <w:tcPr>
            <w:tcW w:w="3685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5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Без помощи взрослых решает все задачи.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Умеет пользоваться простыми и безопасными предметами.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Берёт на себя ответственность, может исправить допущенную ошибку.</w:t>
            </w:r>
          </w:p>
        </w:tc>
        <w:tc>
          <w:tcPr>
            <w:tcW w:w="4113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52"/>
              </w:numPr>
              <w:ind w:left="318" w:hanging="28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Без помощи взрослых решает все задачи.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Умеет пользоваться простыми и безопасными предметами.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Берёт на себя ответственность, может исправить допущенную ошибку.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Находит способы и средства для решения своего замысла.</w:t>
            </w:r>
          </w:p>
        </w:tc>
        <w:tc>
          <w:tcPr>
            <w:tcW w:w="4108" w:type="dxa"/>
            <w:gridSpan w:val="3"/>
          </w:tcPr>
          <w:p w:rsidR="002968CD" w:rsidRPr="002968CD" w:rsidRDefault="002968CD" w:rsidP="003940DD">
            <w:pPr>
              <w:pStyle w:val="a8"/>
              <w:numPr>
                <w:ilvl w:val="0"/>
                <w:numId w:val="53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Способность самостоятельно, без помощи взрослого решать различные задачи в различных видах деятельности.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3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Стремление хорошо выполнять порученное дело, испытывая чувство удовлетворения.</w:t>
            </w:r>
          </w:p>
        </w:tc>
        <w:tc>
          <w:tcPr>
            <w:tcW w:w="3970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54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Способность решать различные задачи в разных видах деятельности без помощи взрослого. 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4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Стремление хорошо выполнять порученное дело, испытывая чувство удовлетворения.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4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В продуктивной деятельности сам находит способы и средства для реализации замысла.</w:t>
            </w:r>
          </w:p>
        </w:tc>
      </w:tr>
      <w:tr w:rsidR="002968CD" w:rsidRPr="002968CD" w:rsidTr="00797AC5">
        <w:trPr>
          <w:gridAfter w:val="1"/>
          <w:wAfter w:w="3968" w:type="dxa"/>
          <w:trHeight w:val="73"/>
        </w:trPr>
        <w:tc>
          <w:tcPr>
            <w:tcW w:w="15876" w:type="dxa"/>
            <w:gridSpan w:val="6"/>
          </w:tcPr>
          <w:p w:rsidR="002968CD" w:rsidRPr="002968CD" w:rsidRDefault="002968CD" w:rsidP="00797AC5">
            <w:pPr>
              <w:pStyle w:val="a8"/>
              <w:ind w:left="3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proofErr w:type="gramStart"/>
            <w:r w:rsidRPr="002968C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96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А Т И В Н О С Т Ь</w:t>
            </w:r>
          </w:p>
        </w:tc>
      </w:tr>
      <w:tr w:rsidR="002968CD" w:rsidRPr="002968CD" w:rsidTr="00797AC5">
        <w:trPr>
          <w:gridAfter w:val="1"/>
          <w:wAfter w:w="3968" w:type="dxa"/>
          <w:trHeight w:val="73"/>
        </w:trPr>
        <w:tc>
          <w:tcPr>
            <w:tcW w:w="3685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55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>Гибкость:</w:t>
            </w:r>
            <w:r w:rsidRPr="002968CD">
              <w:rPr>
                <w:rFonts w:ascii="Times New Roman" w:hAnsi="Times New Roman" w:cs="Times New Roman"/>
              </w:rPr>
              <w:t xml:space="preserve"> включает элементарное домысливание.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5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>Оригинальность, своеобразие:</w:t>
            </w:r>
            <w:r w:rsidRPr="002968CD">
              <w:rPr>
                <w:rFonts w:ascii="Times New Roman" w:hAnsi="Times New Roman" w:cs="Times New Roman"/>
              </w:rPr>
              <w:t xml:space="preserve"> самостоятельное осуществление выбор.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5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>Образность:</w:t>
            </w:r>
            <w:r w:rsidRPr="002968CD">
              <w:rPr>
                <w:rFonts w:ascii="Times New Roman" w:hAnsi="Times New Roman" w:cs="Times New Roman"/>
              </w:rPr>
              <w:t xml:space="preserve"> необычное выполнение задания.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5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>Преобразование:</w:t>
            </w:r>
            <w:r w:rsidRPr="002968CD">
              <w:rPr>
                <w:rFonts w:ascii="Times New Roman" w:hAnsi="Times New Roman" w:cs="Times New Roman"/>
              </w:rPr>
              <w:t xml:space="preserve"> необычность в выполнении задания.</w:t>
            </w:r>
          </w:p>
        </w:tc>
        <w:tc>
          <w:tcPr>
            <w:tcW w:w="4113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56"/>
              </w:numPr>
              <w:ind w:left="318" w:hanging="283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>Гибкость:</w:t>
            </w:r>
            <w:r w:rsidRPr="002968CD">
              <w:rPr>
                <w:rFonts w:ascii="Times New Roman" w:hAnsi="Times New Roman" w:cs="Times New Roman"/>
              </w:rPr>
              <w:t xml:space="preserve"> включает элементарное домысливание.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6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>Оригинальность, своеобразие:</w:t>
            </w:r>
            <w:r w:rsidRPr="002968CD">
              <w:rPr>
                <w:rFonts w:ascii="Times New Roman" w:hAnsi="Times New Roman" w:cs="Times New Roman"/>
              </w:rPr>
              <w:t xml:space="preserve"> самостоятельное осуществление выбор.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6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>Образность:</w:t>
            </w:r>
            <w:r w:rsidRPr="002968CD">
              <w:rPr>
                <w:rFonts w:ascii="Times New Roman" w:hAnsi="Times New Roman" w:cs="Times New Roman"/>
              </w:rPr>
              <w:t xml:space="preserve"> необычное выполнение задания.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6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>Преобразование:</w:t>
            </w:r>
            <w:r w:rsidRPr="002968CD">
              <w:rPr>
                <w:rFonts w:ascii="Times New Roman" w:hAnsi="Times New Roman" w:cs="Times New Roman"/>
              </w:rPr>
              <w:t xml:space="preserve"> необычность в выполнении задания.</w:t>
            </w:r>
          </w:p>
        </w:tc>
        <w:tc>
          <w:tcPr>
            <w:tcW w:w="4108" w:type="dxa"/>
            <w:gridSpan w:val="3"/>
          </w:tcPr>
          <w:p w:rsidR="002968CD" w:rsidRPr="002968CD" w:rsidRDefault="002968CD" w:rsidP="003940DD">
            <w:pPr>
              <w:pStyle w:val="a8"/>
              <w:numPr>
                <w:ilvl w:val="0"/>
                <w:numId w:val="63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>Гибкость:</w:t>
            </w:r>
            <w:r w:rsidRPr="002968CD">
              <w:rPr>
                <w:rFonts w:ascii="Times New Roman" w:hAnsi="Times New Roman" w:cs="Times New Roman"/>
              </w:rPr>
              <w:t xml:space="preserve"> включает элементарное домысливание.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63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>Оригинальность, своеобразие:</w:t>
            </w:r>
            <w:r w:rsidRPr="002968CD">
              <w:rPr>
                <w:rFonts w:ascii="Times New Roman" w:hAnsi="Times New Roman" w:cs="Times New Roman"/>
              </w:rPr>
              <w:t xml:space="preserve"> самостоятельное осуществление выбор.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63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>Образность:</w:t>
            </w:r>
            <w:r w:rsidRPr="002968CD">
              <w:rPr>
                <w:rFonts w:ascii="Times New Roman" w:hAnsi="Times New Roman" w:cs="Times New Roman"/>
              </w:rPr>
              <w:t xml:space="preserve"> необычное выполнение задания.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63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>Преобразование:</w:t>
            </w:r>
            <w:r w:rsidRPr="002968CD">
              <w:rPr>
                <w:rFonts w:ascii="Times New Roman" w:hAnsi="Times New Roman" w:cs="Times New Roman"/>
              </w:rPr>
              <w:t xml:space="preserve"> необычность в выполнении задания</w:t>
            </w:r>
          </w:p>
        </w:tc>
        <w:tc>
          <w:tcPr>
            <w:tcW w:w="3970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57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 xml:space="preserve">Оригинальность: </w:t>
            </w:r>
            <w:r w:rsidRPr="002968CD">
              <w:rPr>
                <w:rFonts w:ascii="Times New Roman" w:hAnsi="Times New Roman" w:cs="Times New Roman"/>
              </w:rPr>
              <w:t>способность придумывать нестандартные, уникальные, необычные идеи и решения.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7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 xml:space="preserve">Вариативность: </w:t>
            </w:r>
            <w:r w:rsidRPr="002968CD">
              <w:rPr>
                <w:rFonts w:ascii="Times New Roman" w:hAnsi="Times New Roman" w:cs="Times New Roman"/>
              </w:rPr>
              <w:t>способность предлагать несколько вариантов решения поставленной задачи.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7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 xml:space="preserve">Гибкость: </w:t>
            </w:r>
            <w:r w:rsidRPr="002968CD">
              <w:rPr>
                <w:rFonts w:ascii="Times New Roman" w:hAnsi="Times New Roman" w:cs="Times New Roman"/>
              </w:rPr>
              <w:t>способность применять разнообразные подходы и стратегии при решении проблем, готовность и умение рассматривать имеющуюся информацию с разных точек зрения.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7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 xml:space="preserve">Подвижность: </w:t>
            </w:r>
            <w:r w:rsidRPr="002968CD">
              <w:rPr>
                <w:rFonts w:ascii="Times New Roman" w:hAnsi="Times New Roman" w:cs="Times New Roman"/>
              </w:rPr>
              <w:t xml:space="preserve">способность быстро </w:t>
            </w:r>
            <w:r w:rsidRPr="002968CD">
              <w:rPr>
                <w:rFonts w:ascii="Times New Roman" w:hAnsi="Times New Roman" w:cs="Times New Roman"/>
              </w:rPr>
              <w:lastRenderedPageBreak/>
              <w:t>генерировать поток идей, возможных решений, подходящих объектов.</w:t>
            </w:r>
          </w:p>
          <w:p w:rsidR="002968CD" w:rsidRPr="002968CD" w:rsidRDefault="002968CD" w:rsidP="00797AC5">
            <w:pPr>
              <w:pStyle w:val="a8"/>
              <w:ind w:left="319"/>
              <w:rPr>
                <w:rFonts w:ascii="Times New Roman" w:hAnsi="Times New Roman" w:cs="Times New Roman"/>
              </w:rPr>
            </w:pPr>
          </w:p>
        </w:tc>
      </w:tr>
      <w:tr w:rsidR="002968CD" w:rsidRPr="002968CD" w:rsidTr="00797AC5">
        <w:trPr>
          <w:gridAfter w:val="1"/>
          <w:wAfter w:w="3968" w:type="dxa"/>
          <w:trHeight w:val="73"/>
        </w:trPr>
        <w:tc>
          <w:tcPr>
            <w:tcW w:w="15876" w:type="dxa"/>
            <w:gridSpan w:val="6"/>
          </w:tcPr>
          <w:p w:rsidR="002968CD" w:rsidRPr="002968CD" w:rsidRDefault="002968CD" w:rsidP="00797AC5">
            <w:pPr>
              <w:pStyle w:val="a8"/>
              <w:ind w:left="3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 М О </w:t>
            </w:r>
            <w:proofErr w:type="gramStart"/>
            <w:r w:rsidRPr="002968CD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296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 Н А Л Ь Н О С Т Ь</w:t>
            </w:r>
          </w:p>
        </w:tc>
      </w:tr>
      <w:tr w:rsidR="002968CD" w:rsidRPr="002968CD" w:rsidTr="00797AC5">
        <w:trPr>
          <w:gridAfter w:val="1"/>
          <w:wAfter w:w="3968" w:type="dxa"/>
          <w:trHeight w:val="73"/>
        </w:trPr>
        <w:tc>
          <w:tcPr>
            <w:tcW w:w="3685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58"/>
              </w:numPr>
              <w:ind w:left="317" w:hanging="284"/>
              <w:rPr>
                <w:rFonts w:ascii="Times New Roman" w:hAnsi="Times New Roman" w:cs="Times New Roman"/>
                <w:u w:val="single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>Эмоции: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Разнообразие.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 w:cs="Times New Roman"/>
                <w:u w:val="single"/>
              </w:rPr>
            </w:pPr>
            <w:r w:rsidRPr="002968CD">
              <w:rPr>
                <w:rFonts w:ascii="Times New Roman" w:hAnsi="Times New Roman" w:cs="Times New Roman"/>
              </w:rPr>
              <w:t>Эмоциональное предвосхищение.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8"/>
              </w:numPr>
              <w:ind w:left="317" w:hanging="317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2968CD">
              <w:rPr>
                <w:rFonts w:ascii="Times New Roman" w:hAnsi="Times New Roman" w:cs="Times New Roman"/>
                <w:u w:val="single"/>
              </w:rPr>
              <w:t>Эмпатия</w:t>
            </w:r>
            <w:proofErr w:type="spellEnd"/>
            <w:r w:rsidRPr="002968CD">
              <w:rPr>
                <w:rFonts w:ascii="Times New Roman" w:hAnsi="Times New Roman" w:cs="Times New Roman"/>
                <w:u w:val="single"/>
              </w:rPr>
              <w:t xml:space="preserve"> – </w:t>
            </w:r>
            <w:r w:rsidRPr="002968CD">
              <w:rPr>
                <w:rFonts w:ascii="Times New Roman" w:hAnsi="Times New Roman" w:cs="Times New Roman"/>
              </w:rPr>
              <w:t>умение перевоплощаться.</w:t>
            </w:r>
          </w:p>
        </w:tc>
        <w:tc>
          <w:tcPr>
            <w:tcW w:w="4113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60"/>
              </w:numPr>
              <w:ind w:left="318" w:hanging="318"/>
              <w:rPr>
                <w:rFonts w:ascii="Times New Roman" w:hAnsi="Times New Roman" w:cs="Times New Roman"/>
                <w:u w:val="single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>Эмоции: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Разнообразие.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 w:cs="Times New Roman"/>
                <w:u w:val="single"/>
              </w:rPr>
            </w:pPr>
            <w:r w:rsidRPr="002968CD">
              <w:rPr>
                <w:rFonts w:ascii="Times New Roman" w:hAnsi="Times New Roman" w:cs="Times New Roman"/>
              </w:rPr>
              <w:t>Эмоциональное предвосхищение.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60"/>
              </w:numPr>
              <w:ind w:left="318" w:hanging="318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2968CD">
              <w:rPr>
                <w:rFonts w:ascii="Times New Roman" w:hAnsi="Times New Roman" w:cs="Times New Roman"/>
                <w:u w:val="single"/>
              </w:rPr>
              <w:t>Эмпатия</w:t>
            </w:r>
            <w:proofErr w:type="spellEnd"/>
            <w:r w:rsidRPr="002968C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968CD">
              <w:rPr>
                <w:rFonts w:ascii="Times New Roman" w:hAnsi="Times New Roman" w:cs="Times New Roman"/>
              </w:rPr>
              <w:t>– умение перевоплощаться.</w:t>
            </w:r>
          </w:p>
        </w:tc>
        <w:tc>
          <w:tcPr>
            <w:tcW w:w="4108" w:type="dxa"/>
            <w:gridSpan w:val="3"/>
          </w:tcPr>
          <w:p w:rsidR="002968CD" w:rsidRPr="002968CD" w:rsidRDefault="002968CD" w:rsidP="003940DD">
            <w:pPr>
              <w:pStyle w:val="a8"/>
              <w:numPr>
                <w:ilvl w:val="0"/>
                <w:numId w:val="61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Богатство и глубина переживаний.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61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Сдержанность эмоций.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61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Чувство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2968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0" w:type="dxa"/>
          </w:tcPr>
          <w:p w:rsidR="002968CD" w:rsidRPr="002968CD" w:rsidRDefault="002968CD" w:rsidP="003940DD">
            <w:pPr>
              <w:pStyle w:val="a8"/>
              <w:numPr>
                <w:ilvl w:val="0"/>
                <w:numId w:val="62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Богатство и глубина переживаний, разнообразие их проявлений.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62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Сдержанность эмоций.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62"/>
              </w:numPr>
              <w:ind w:left="319" w:hanging="284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Предчувствие собственных переживаний и переживаний других людей, связанных с событиями.</w:t>
            </w:r>
          </w:p>
          <w:p w:rsidR="002968CD" w:rsidRPr="002968CD" w:rsidRDefault="002968CD" w:rsidP="003940DD">
            <w:pPr>
              <w:pStyle w:val="a8"/>
              <w:numPr>
                <w:ilvl w:val="0"/>
                <w:numId w:val="62"/>
              </w:numPr>
              <w:ind w:left="319" w:hanging="284"/>
              <w:rPr>
                <w:rFonts w:ascii="Times New Roman" w:hAnsi="Times New Roman" w:cs="Times New Roman"/>
                <w:u w:val="single"/>
              </w:rPr>
            </w:pPr>
            <w:r w:rsidRPr="002968CD">
              <w:rPr>
                <w:rFonts w:ascii="Times New Roman" w:hAnsi="Times New Roman" w:cs="Times New Roman"/>
              </w:rPr>
              <w:t xml:space="preserve">Развитость чувства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2968CD">
              <w:rPr>
                <w:rFonts w:ascii="Times New Roman" w:hAnsi="Times New Roman" w:cs="Times New Roman"/>
              </w:rPr>
              <w:t>, умение поставить себя на место другого.</w:t>
            </w:r>
          </w:p>
        </w:tc>
      </w:tr>
    </w:tbl>
    <w:p w:rsidR="0008558F" w:rsidRPr="002968CD" w:rsidRDefault="0008558F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8558F" w:rsidRPr="002968CD" w:rsidRDefault="0008558F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8558F" w:rsidRPr="002968CD" w:rsidRDefault="0008558F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8558F" w:rsidRPr="002968CD" w:rsidRDefault="0008558F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8558F" w:rsidRPr="002968CD" w:rsidRDefault="0008558F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8558F" w:rsidRPr="002968CD" w:rsidRDefault="0008558F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8558F" w:rsidRPr="002968CD" w:rsidRDefault="0008558F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8558F" w:rsidRPr="002968CD" w:rsidRDefault="0008558F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8558F" w:rsidRPr="002968CD" w:rsidRDefault="0008558F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8558F" w:rsidRPr="002968CD" w:rsidRDefault="0008558F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8558F" w:rsidRPr="002968CD" w:rsidRDefault="0008558F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8558F" w:rsidRPr="002968CD" w:rsidRDefault="0008558F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8558F" w:rsidRPr="002968CD" w:rsidRDefault="0008558F" w:rsidP="002968CD">
      <w:pPr>
        <w:shd w:val="clear" w:color="auto" w:fill="FFFFFF"/>
        <w:spacing w:after="150" w:line="27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8558F" w:rsidRPr="002968CD" w:rsidRDefault="0008558F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968CD" w:rsidRPr="002968CD" w:rsidRDefault="002968CD" w:rsidP="00085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8007504"/>
      <w:bookmarkStart w:id="1" w:name="_GoBack"/>
    </w:p>
    <w:p w:rsidR="002968CD" w:rsidRPr="002968CD" w:rsidRDefault="002968CD" w:rsidP="0008558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968CD" w:rsidRPr="002968CD" w:rsidSect="0008558F">
          <w:pgSz w:w="16838" w:h="11906" w:orient="landscape"/>
          <w:pgMar w:top="851" w:right="1134" w:bottom="1701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2968CD" w:rsidRPr="002968CD" w:rsidRDefault="002968CD" w:rsidP="0008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CD" w:rsidRPr="002968CD" w:rsidRDefault="002968CD" w:rsidP="00296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CD">
        <w:rPr>
          <w:rFonts w:ascii="Times New Roman" w:hAnsi="Times New Roman" w:cs="Times New Roman"/>
          <w:b/>
          <w:sz w:val="28"/>
          <w:szCs w:val="28"/>
        </w:rPr>
        <w:t>Нормативные данные готовности к школе</w:t>
      </w:r>
    </w:p>
    <w:p w:rsidR="002968CD" w:rsidRPr="002968CD" w:rsidRDefault="002968CD" w:rsidP="00296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8CD">
        <w:rPr>
          <w:rFonts w:ascii="Times New Roman" w:hAnsi="Times New Roman" w:cs="Times New Roman"/>
          <w:sz w:val="28"/>
          <w:szCs w:val="28"/>
        </w:rPr>
        <w:t>(дошкольники и учащиеся 1-х классов)</w:t>
      </w:r>
    </w:p>
    <w:p w:rsidR="002968CD" w:rsidRPr="002968CD" w:rsidRDefault="002968CD" w:rsidP="002968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601" w:type="dxa"/>
        <w:tblLayout w:type="fixed"/>
        <w:tblLook w:val="04A0"/>
      </w:tblPr>
      <w:tblGrid>
        <w:gridCol w:w="567"/>
        <w:gridCol w:w="1985"/>
        <w:gridCol w:w="2268"/>
        <w:gridCol w:w="992"/>
        <w:gridCol w:w="993"/>
        <w:gridCol w:w="943"/>
        <w:gridCol w:w="1212"/>
        <w:gridCol w:w="1212"/>
      </w:tblGrid>
      <w:tr w:rsidR="002968CD" w:rsidRPr="002968CD" w:rsidTr="00797AC5">
        <w:tc>
          <w:tcPr>
            <w:tcW w:w="567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gridSpan w:val="2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9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уровень патологии</w:t>
            </w:r>
          </w:p>
        </w:tc>
        <w:tc>
          <w:tcPr>
            <w:tcW w:w="99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уровень патологии</w:t>
            </w:r>
          </w:p>
        </w:tc>
        <w:tc>
          <w:tcPr>
            <w:tcW w:w="94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уровень патологии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уровень патологии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 </w:t>
            </w: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уровень патологии</w:t>
            </w:r>
          </w:p>
        </w:tc>
      </w:tr>
      <w:tr w:rsidR="002968CD" w:rsidRPr="002968CD" w:rsidTr="00797AC5">
        <w:tc>
          <w:tcPr>
            <w:tcW w:w="567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Речевое мышление</w:t>
            </w:r>
          </w:p>
        </w:tc>
        <w:tc>
          <w:tcPr>
            <w:tcW w:w="99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99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4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2968CD" w:rsidRPr="002968CD" w:rsidTr="00797AC5">
        <w:tc>
          <w:tcPr>
            <w:tcW w:w="567" w:type="dxa"/>
            <w:vMerge w:val="restart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Визуальное мышление</w:t>
            </w:r>
          </w:p>
        </w:tc>
        <w:tc>
          <w:tcPr>
            <w:tcW w:w="2268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Линейное</w:t>
            </w:r>
          </w:p>
        </w:tc>
        <w:tc>
          <w:tcPr>
            <w:tcW w:w="99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99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4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68CD" w:rsidRPr="002968CD" w:rsidTr="00797AC5">
        <w:tc>
          <w:tcPr>
            <w:tcW w:w="567" w:type="dxa"/>
            <w:vMerge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</w:p>
        </w:tc>
        <w:tc>
          <w:tcPr>
            <w:tcW w:w="99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9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4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68CD" w:rsidRPr="002968CD" w:rsidTr="00797AC5">
        <w:tc>
          <w:tcPr>
            <w:tcW w:w="567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Понятийное интуитивное мышление</w:t>
            </w:r>
          </w:p>
        </w:tc>
        <w:tc>
          <w:tcPr>
            <w:tcW w:w="99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9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4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8CD" w:rsidRPr="002968CD" w:rsidTr="00797AC5">
        <w:tc>
          <w:tcPr>
            <w:tcW w:w="567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Понятийное логическое мышление</w:t>
            </w:r>
          </w:p>
        </w:tc>
        <w:tc>
          <w:tcPr>
            <w:tcW w:w="99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9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4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68CD" w:rsidRPr="002968CD" w:rsidTr="00797AC5">
        <w:tc>
          <w:tcPr>
            <w:tcW w:w="567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Понятийное речевое мышление</w:t>
            </w:r>
          </w:p>
        </w:tc>
        <w:tc>
          <w:tcPr>
            <w:tcW w:w="99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9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4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68CD" w:rsidRPr="002968CD" w:rsidTr="00797AC5">
        <w:tc>
          <w:tcPr>
            <w:tcW w:w="567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Понятийное образное мышление</w:t>
            </w:r>
          </w:p>
        </w:tc>
        <w:tc>
          <w:tcPr>
            <w:tcW w:w="99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9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4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2968CD" w:rsidRPr="002968CD" w:rsidTr="00797AC5">
        <w:tc>
          <w:tcPr>
            <w:tcW w:w="567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Абстрактное мышление</w:t>
            </w:r>
          </w:p>
        </w:tc>
        <w:tc>
          <w:tcPr>
            <w:tcW w:w="99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4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3 (при усл.2,3,4-</w:t>
            </w:r>
            <w:r w:rsidRPr="0029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 V)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4 (при усл.2,3,4-</w:t>
            </w:r>
            <w:r w:rsidRPr="0029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V)</w:t>
            </w:r>
          </w:p>
        </w:tc>
      </w:tr>
      <w:tr w:rsidR="002968CD" w:rsidRPr="002968CD" w:rsidTr="00797AC5">
        <w:tc>
          <w:tcPr>
            <w:tcW w:w="567" w:type="dxa"/>
            <w:vMerge w:val="restart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Скорость переработки информации</w:t>
            </w:r>
          </w:p>
        </w:tc>
        <w:tc>
          <w:tcPr>
            <w:tcW w:w="2268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99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≤14</w:t>
            </w:r>
          </w:p>
        </w:tc>
        <w:tc>
          <w:tcPr>
            <w:tcW w:w="99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4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30-39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≥40</w:t>
            </w:r>
          </w:p>
        </w:tc>
      </w:tr>
      <w:tr w:rsidR="002968CD" w:rsidRPr="002968CD" w:rsidTr="00797AC5">
        <w:tc>
          <w:tcPr>
            <w:tcW w:w="567" w:type="dxa"/>
            <w:vMerge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первоклассники</w:t>
            </w:r>
          </w:p>
        </w:tc>
        <w:tc>
          <w:tcPr>
            <w:tcW w:w="99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≤1</w:t>
            </w:r>
          </w:p>
        </w:tc>
        <w:tc>
          <w:tcPr>
            <w:tcW w:w="99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</w:p>
        </w:tc>
        <w:tc>
          <w:tcPr>
            <w:tcW w:w="94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28-36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37-44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≥45</w:t>
            </w:r>
          </w:p>
        </w:tc>
      </w:tr>
      <w:tr w:rsidR="002968CD" w:rsidRPr="002968CD" w:rsidTr="00797AC5">
        <w:tc>
          <w:tcPr>
            <w:tcW w:w="567" w:type="dxa"/>
            <w:vMerge w:val="restart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Внимательность </w:t>
            </w:r>
          </w:p>
        </w:tc>
        <w:tc>
          <w:tcPr>
            <w:tcW w:w="2268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992" w:type="dxa"/>
            <w:vMerge w:val="restart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≤0,89</w:t>
            </w:r>
          </w:p>
        </w:tc>
        <w:tc>
          <w:tcPr>
            <w:tcW w:w="993" w:type="dxa"/>
            <w:vMerge w:val="restart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0,9-0,91</w:t>
            </w:r>
          </w:p>
        </w:tc>
        <w:tc>
          <w:tcPr>
            <w:tcW w:w="943" w:type="dxa"/>
            <w:vMerge w:val="restart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0,92-0,95</w:t>
            </w:r>
          </w:p>
        </w:tc>
        <w:tc>
          <w:tcPr>
            <w:tcW w:w="1212" w:type="dxa"/>
            <w:vMerge w:val="restart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96-0</w:t>
            </w: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212" w:type="dxa"/>
            <w:vMerge w:val="restart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≥0,98</w:t>
            </w:r>
          </w:p>
        </w:tc>
      </w:tr>
      <w:tr w:rsidR="002968CD" w:rsidRPr="002968CD" w:rsidTr="00797AC5">
        <w:tc>
          <w:tcPr>
            <w:tcW w:w="567" w:type="dxa"/>
            <w:vMerge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первоклассники</w:t>
            </w:r>
          </w:p>
        </w:tc>
        <w:tc>
          <w:tcPr>
            <w:tcW w:w="992" w:type="dxa"/>
            <w:vMerge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CD" w:rsidRPr="002968CD" w:rsidTr="00797AC5">
        <w:tc>
          <w:tcPr>
            <w:tcW w:w="567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Зрительно-моторная координация</w:t>
            </w:r>
          </w:p>
        </w:tc>
        <w:tc>
          <w:tcPr>
            <w:tcW w:w="5352" w:type="dxa"/>
            <w:gridSpan w:val="5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Качественный анализ</w:t>
            </w:r>
          </w:p>
        </w:tc>
      </w:tr>
      <w:tr w:rsidR="002968CD" w:rsidRPr="002968CD" w:rsidTr="00797AC5">
        <w:tc>
          <w:tcPr>
            <w:tcW w:w="567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Кратковременная речевая память</w:t>
            </w:r>
          </w:p>
        </w:tc>
        <w:tc>
          <w:tcPr>
            <w:tcW w:w="99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9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2968CD" w:rsidRPr="002968CD" w:rsidTr="00797AC5">
        <w:tc>
          <w:tcPr>
            <w:tcW w:w="567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Кратковременная зрительная память</w:t>
            </w:r>
          </w:p>
        </w:tc>
        <w:tc>
          <w:tcPr>
            <w:tcW w:w="99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9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4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4,5-7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</w:tr>
      <w:tr w:rsidR="002968CD" w:rsidRPr="002968CD" w:rsidTr="00797AC5">
        <w:tc>
          <w:tcPr>
            <w:tcW w:w="567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</w:t>
            </w:r>
          </w:p>
        </w:tc>
        <w:tc>
          <w:tcPr>
            <w:tcW w:w="99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4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</w:tr>
      <w:tr w:rsidR="002968CD" w:rsidRPr="002968CD" w:rsidTr="00797AC5">
        <w:tc>
          <w:tcPr>
            <w:tcW w:w="567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Энергия </w:t>
            </w:r>
          </w:p>
        </w:tc>
        <w:tc>
          <w:tcPr>
            <w:tcW w:w="99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0-0,5</w:t>
            </w:r>
          </w:p>
        </w:tc>
        <w:tc>
          <w:tcPr>
            <w:tcW w:w="94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0,51-0,91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0,92-1,9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2968CD" w:rsidRPr="002968CD" w:rsidTr="00797AC5">
        <w:tc>
          <w:tcPr>
            <w:tcW w:w="567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</w:t>
            </w:r>
          </w:p>
        </w:tc>
        <w:tc>
          <w:tcPr>
            <w:tcW w:w="99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≥20</w:t>
            </w:r>
          </w:p>
        </w:tc>
        <w:tc>
          <w:tcPr>
            <w:tcW w:w="94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8-0</w:t>
            </w:r>
          </w:p>
        </w:tc>
        <w:tc>
          <w:tcPr>
            <w:tcW w:w="1212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68CD" w:rsidRPr="002968CD" w:rsidRDefault="002968CD" w:rsidP="00296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8CD" w:rsidRPr="002968CD" w:rsidRDefault="002968CD" w:rsidP="0008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CD" w:rsidRPr="002968CD" w:rsidRDefault="002968CD" w:rsidP="0008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CD" w:rsidRPr="002968CD" w:rsidRDefault="002968CD" w:rsidP="0008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CD" w:rsidRPr="002968CD" w:rsidRDefault="002968CD" w:rsidP="0008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CD" w:rsidRPr="002968CD" w:rsidRDefault="002968CD" w:rsidP="002968CD">
      <w:pPr>
        <w:rPr>
          <w:rFonts w:ascii="Times New Roman" w:hAnsi="Times New Roman" w:cs="Times New Roman"/>
          <w:b/>
          <w:sz w:val="24"/>
          <w:szCs w:val="24"/>
        </w:rPr>
        <w:sectPr w:rsidR="002968CD" w:rsidRPr="002968CD" w:rsidSect="002968CD">
          <w:pgSz w:w="11906" w:h="16838"/>
          <w:pgMar w:top="1134" w:right="851" w:bottom="1134" w:left="1701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2968CD" w:rsidRPr="002968CD" w:rsidRDefault="002968CD" w:rsidP="002968CD">
      <w:pPr>
        <w:rPr>
          <w:rFonts w:ascii="Times New Roman" w:hAnsi="Times New Roman" w:cs="Times New Roman"/>
          <w:b/>
          <w:sz w:val="24"/>
          <w:szCs w:val="24"/>
        </w:rPr>
      </w:pPr>
    </w:p>
    <w:p w:rsidR="0008558F" w:rsidRPr="002968CD" w:rsidRDefault="0008558F" w:rsidP="00085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8CD">
        <w:rPr>
          <w:rFonts w:ascii="Times New Roman" w:hAnsi="Times New Roman" w:cs="Times New Roman"/>
          <w:b/>
          <w:sz w:val="24"/>
          <w:szCs w:val="24"/>
        </w:rPr>
        <w:t>МОНИТОРИНГ ВНУТРЕННЕЙ СИСТЕМЫ ОЦЕНКИ КАЧЕСТВА ОБРАЗОВАНИЯ</w:t>
      </w:r>
    </w:p>
    <w:tbl>
      <w:tblPr>
        <w:tblStyle w:val="ab"/>
        <w:tblW w:w="0" w:type="auto"/>
        <w:tblLook w:val="04A0"/>
      </w:tblPr>
      <w:tblGrid>
        <w:gridCol w:w="1479"/>
        <w:gridCol w:w="3165"/>
        <w:gridCol w:w="4118"/>
        <w:gridCol w:w="2898"/>
        <w:gridCol w:w="2900"/>
      </w:tblGrid>
      <w:tr w:rsidR="0008558F" w:rsidRPr="002968CD" w:rsidTr="0008558F">
        <w:tc>
          <w:tcPr>
            <w:tcW w:w="1479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65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b/>
                <w:sz w:val="24"/>
                <w:szCs w:val="24"/>
              </w:rPr>
              <w:t>Вид и форма диагностики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диагностики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8558F" w:rsidRPr="002968CD" w:rsidTr="0008558F">
        <w:tc>
          <w:tcPr>
            <w:tcW w:w="1479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Входящая диагностика познавательных психических процессов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комплекс для проведения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обследования детей С.Д.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Забрамной</w:t>
            </w:r>
            <w:proofErr w:type="spellEnd"/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29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младшей, средних, старших групп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8558F" w:rsidRPr="002968CD" w:rsidTr="0008558F">
        <w:tc>
          <w:tcPr>
            <w:tcW w:w="1479" w:type="dxa"/>
            <w:vMerge w:val="restart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1. Входящая диагностика по программе: выполнение качества усвоения, базовые качества личности.</w:t>
            </w:r>
          </w:p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развития и воспитания дошкольников в образовательной системе «Школа – 2100» И.В.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, Е.В. Харламова </w:t>
            </w:r>
            <w:proofErr w:type="gram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; БАЛАСС-2005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Дети дошкольных групп</w:t>
            </w:r>
          </w:p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Педагоги групп, специалисты, зам. по УВР</w:t>
            </w:r>
          </w:p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2.Входящая диагностика креативности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субтест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Торренса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 в апробации Л.А.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3.Входящая диагностика самооценки</w:t>
            </w:r>
          </w:p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«Лесенка» Н.В.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Нижегородцевой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, Цветовой тест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4.Вводное индивидуальное обследование речевого развития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О.Е. Грибова, Т.П. Бессонова «Дидактический материал по обследованию речи детей </w:t>
            </w:r>
          </w:p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– словарный запас,</w:t>
            </w:r>
          </w:p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- грамматический строй речи; М: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</w:p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О.Б. Иншакова «Альбом логопеда» - М: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, 1998.</w:t>
            </w:r>
          </w:p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Т.С. Резниченко, О.Д. Ларина, «Говори правильно» - М</w:t>
            </w:r>
            <w:proofErr w:type="gram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ладос, 1998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Дети логопедической группы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5.Диагностика физического развития и физической подготовленности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физического развития и подготовленности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детй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 3-7 лет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Дети дошкольных групп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Ст. медсестра, инструктор ФЗК</w:t>
            </w:r>
          </w:p>
        </w:tc>
      </w:tr>
      <w:tr w:rsidR="0008558F" w:rsidRPr="002968CD" w:rsidTr="0008558F">
        <w:tc>
          <w:tcPr>
            <w:tcW w:w="1479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65" w:type="dxa"/>
          </w:tcPr>
          <w:p w:rsidR="0008558F" w:rsidRPr="002968CD" w:rsidRDefault="0008558F" w:rsidP="0008558F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Входящая диагностика готовности к обучению в школе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комплекс Л.А.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, «Определение готовности к школе. Прогноз и профилактика проблем обучения в начальной школе»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8558F" w:rsidRPr="002968CD" w:rsidTr="0008558F">
        <w:tc>
          <w:tcPr>
            <w:tcW w:w="1479" w:type="dxa"/>
            <w:vMerge w:val="restart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Регулирующая диагностика усвоения основных разделов образовательной программы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Контрольные срезы, наблюдения за детьми в ходе занятий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Дети дошкольных групп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Воспитатели групп, специалисты, зам. по УВР</w:t>
            </w: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учреждения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 вновь поступившие в младшие группы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Ст. медсестра, воспитатели младших групп</w:t>
            </w: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Мониторинг уровня квалификации кадрового состава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Анализ данных по образованию и  повышению квалификации педагогов (КПК, аттестация)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8F" w:rsidRPr="002968CD" w:rsidTr="0008558F">
        <w:tc>
          <w:tcPr>
            <w:tcW w:w="1479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Комплексное предварительное обследование детей, выходящих на ПМПК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комплекс для проведения психолого-педагогического обследования детей С.Д.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Забрамной</w:t>
            </w:r>
            <w:proofErr w:type="spellEnd"/>
          </w:p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Грибова О.Е., Бессонова Т.П. Дидактический материал по обследованию речи детей</w:t>
            </w:r>
          </w:p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– словарный запас,</w:t>
            </w:r>
          </w:p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- грамматический строй речи; М: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</w:p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О.Б. Иншакова «Альбом логопеда» - М: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, 1998.</w:t>
            </w:r>
          </w:p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Т.С. Резниченко, О.Д. Ларина, «Говори правильно» - М</w:t>
            </w:r>
            <w:proofErr w:type="gram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ладос, 1998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групп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08558F" w:rsidRPr="002968CD" w:rsidTr="0008558F">
        <w:tc>
          <w:tcPr>
            <w:tcW w:w="1479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готовности к обучению в школе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комплекс Л.А.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, «Определение готовности к школе. Прогноз и профилактика </w:t>
            </w:r>
            <w:r w:rsidRPr="0029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обучения в начальной школе»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подготовительных групп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8558F" w:rsidRPr="002968CD" w:rsidTr="0008558F">
        <w:tc>
          <w:tcPr>
            <w:tcW w:w="1479" w:type="dxa"/>
            <w:vMerge w:val="restart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по Программе: выполнение, усвоение, базовые качества личности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развития и воспитания дошкольников в образовательной системе «Школа – 2100» И.В.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, Е.В. Харламова </w:t>
            </w:r>
            <w:proofErr w:type="gram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; БАЛАСС-2005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Дети дошкольных групп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Воспитатели групп, специалисты, зам. по УВР</w:t>
            </w: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Отслеживание инновационной деятельности педагогов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инновационной деятельности Т.П. Колодяжная Управление </w:t>
            </w:r>
            <w:proofErr w:type="gram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proofErr w:type="gram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 ДОУ. Ч.1 -Ростов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/Д: издательство «Учитель». 2002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Анкетирование «Качество организации воспитательно-образовательного процесса»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8558F" w:rsidRPr="002968CD" w:rsidTr="0008558F">
        <w:tc>
          <w:tcPr>
            <w:tcW w:w="1479" w:type="dxa"/>
            <w:vMerge w:val="restart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познавательных психических процессов.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комплекс для проведения психолого-педагогического обследования детей С.Д.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Забрамной</w:t>
            </w:r>
            <w:proofErr w:type="spellEnd"/>
          </w:p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Воспитанники младших, средних, старших групп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креативности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субтест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Торренса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 в апробации Л.А.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самооценки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«Лесенка» Н.В.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Нижегородцевой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, Цветовой тест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Мониторинг уровня квалификации кадрового состава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Анализ данных по образованию и  повышению квалификации педагогов (КПК, аттестация)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8F" w:rsidRPr="002968CD" w:rsidTr="0008558F">
        <w:tc>
          <w:tcPr>
            <w:tcW w:w="1479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Мониторинг уровня квалификации кадрового состава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Анализ данных по образованию и  повышению квалификации педагогов (КПК, аттестация)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8F" w:rsidRPr="002968CD" w:rsidTr="0008558F">
        <w:tc>
          <w:tcPr>
            <w:tcW w:w="1479" w:type="dxa"/>
            <w:vMerge w:val="restart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Диагностика тревожности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«Выбери лицо» Р.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Теммл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состояния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тест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Диагностика страхов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Методика «Страхи в домиках» А.И. Захарова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Диагностика утомляемости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тест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с целью выявления интереса к содержанию методической работы, предупреждения трудностей организации составляющих педагогического процесса и повышения профессионального мастерства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Анкета Н.П. Лосев Управление методической работой в </w:t>
            </w:r>
            <w:proofErr w:type="gram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 ДОУ. – М: ТЦ Сфера, 2005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Изучение уровня педагогической культуры педагогов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Диагностические карты для изучения педагогической культуры воспитателей (по И.Ю. Соколовой)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психологического климата в коллективе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психологического климата педагогического коллектива» Е.И. Рогова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Диагностика социального интеллекта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«Диагностика социального интеллекта» </w:t>
            </w:r>
            <w:proofErr w:type="gram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Гилфорда</w:t>
            </w:r>
            <w:proofErr w:type="spellEnd"/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выгорания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«Диагностика эмоционального выгорания у педагогов Е.Е. Алексеевой» Анкета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8558F" w:rsidRPr="002968CD" w:rsidTr="0008558F">
        <w:tc>
          <w:tcPr>
            <w:tcW w:w="1479" w:type="dxa"/>
            <w:vMerge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Анкетирование «Взаимоотношения с ребёнком»</w:t>
            </w:r>
          </w:p>
        </w:tc>
        <w:tc>
          <w:tcPr>
            <w:tcW w:w="4118" w:type="dxa"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2898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  <w:tc>
          <w:tcPr>
            <w:tcW w:w="2900" w:type="dxa"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bookmarkEnd w:id="0"/>
      <w:bookmarkEnd w:id="1"/>
    </w:tbl>
    <w:p w:rsidR="0008558F" w:rsidRPr="002968CD" w:rsidRDefault="0008558F" w:rsidP="0008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58F" w:rsidRPr="002968CD" w:rsidRDefault="0008558F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968CD" w:rsidRPr="002968CD" w:rsidRDefault="002968CD" w:rsidP="002968C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497833582"/>
    </w:p>
    <w:p w:rsidR="002968CD" w:rsidRPr="002968CD" w:rsidRDefault="002968CD" w:rsidP="0008558F">
      <w:pPr>
        <w:spacing w:after="0"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2968CD" w:rsidRPr="002968CD" w:rsidRDefault="002968CD" w:rsidP="002968C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  <w:r w:rsidRPr="002968CD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 xml:space="preserve">Требования ФГОС </w:t>
      </w:r>
      <w:proofErr w:type="gramStart"/>
      <w:r w:rsidRPr="002968CD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ДО</w:t>
      </w:r>
      <w:proofErr w:type="gramEnd"/>
      <w:r w:rsidRPr="002968CD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 xml:space="preserve"> к развивающей предметно-пространственной среде.</w:t>
      </w:r>
    </w:p>
    <w:p w:rsidR="002968CD" w:rsidRPr="002968CD" w:rsidRDefault="002968CD" w:rsidP="002968C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Style w:val="ab"/>
        <w:tblW w:w="15877" w:type="dxa"/>
        <w:tblInd w:w="-601" w:type="dxa"/>
        <w:tblLayout w:type="fixed"/>
        <w:tblLook w:val="04A0"/>
      </w:tblPr>
      <w:tblGrid>
        <w:gridCol w:w="1843"/>
        <w:gridCol w:w="1843"/>
        <w:gridCol w:w="1985"/>
        <w:gridCol w:w="1984"/>
        <w:gridCol w:w="2268"/>
        <w:gridCol w:w="2126"/>
        <w:gridCol w:w="1985"/>
        <w:gridCol w:w="1843"/>
      </w:tblGrid>
      <w:tr w:rsidR="002968CD" w:rsidRPr="002968CD" w:rsidTr="00797AC5">
        <w:tc>
          <w:tcPr>
            <w:tcW w:w="1843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Особенности организации предметно-развивающей среды</w:t>
            </w:r>
          </w:p>
        </w:tc>
        <w:tc>
          <w:tcPr>
            <w:tcW w:w="1843" w:type="dxa"/>
          </w:tcPr>
          <w:p w:rsidR="002968CD" w:rsidRPr="002968CD" w:rsidRDefault="002968CD" w:rsidP="00797AC5">
            <w:pPr>
              <w:shd w:val="clear" w:color="auto" w:fill="FFFFFF"/>
              <w:ind w:hanging="27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Организация  обеспечения эмоционального благополучия ребенка.</w:t>
            </w:r>
          </w:p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Организация  обеспечения развития самостоятельности</w:t>
            </w:r>
          </w:p>
        </w:tc>
        <w:tc>
          <w:tcPr>
            <w:tcW w:w="1984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Организация  обеспечения развития игровой деятельности.</w:t>
            </w:r>
          </w:p>
        </w:tc>
        <w:tc>
          <w:tcPr>
            <w:tcW w:w="2268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Организация  обеспечения развития познавательной деятельности</w:t>
            </w:r>
          </w:p>
        </w:tc>
        <w:tc>
          <w:tcPr>
            <w:tcW w:w="2126" w:type="dxa"/>
          </w:tcPr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Организация  обеспечения развития проектной деятельности</w:t>
            </w:r>
          </w:p>
        </w:tc>
        <w:tc>
          <w:tcPr>
            <w:tcW w:w="1985" w:type="dxa"/>
          </w:tcPr>
          <w:p w:rsidR="002968CD" w:rsidRPr="002968CD" w:rsidRDefault="002968CD" w:rsidP="00797AC5">
            <w:pPr>
              <w:shd w:val="clear" w:color="auto" w:fill="FFFFFF"/>
              <w:ind w:hanging="21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Организация  обеспечения физического развития.</w:t>
            </w:r>
          </w:p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2968CD" w:rsidRPr="002968CD" w:rsidRDefault="002968CD" w:rsidP="00797AC5">
            <w:pPr>
              <w:shd w:val="clear" w:color="auto" w:fill="FFFFFF"/>
              <w:ind w:left="30" w:hanging="30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Организация  обеспечения самовыражения средствами искусства.</w:t>
            </w:r>
          </w:p>
          <w:p w:rsidR="002968CD" w:rsidRPr="002968CD" w:rsidRDefault="002968CD" w:rsidP="00797AC5">
            <w:pPr>
              <w:shd w:val="clear" w:color="auto" w:fill="FFFFFF"/>
              <w:ind w:left="568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68CD" w:rsidRPr="002968CD" w:rsidTr="00797AC5">
        <w:tc>
          <w:tcPr>
            <w:tcW w:w="1843" w:type="dxa"/>
          </w:tcPr>
          <w:p w:rsidR="002968CD" w:rsidRPr="002968CD" w:rsidRDefault="002968CD" w:rsidP="00797AC5">
            <w:pPr>
              <w:shd w:val="clear" w:color="auto" w:fill="FFFFFF"/>
              <w:ind w:firstLine="2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>• содержательно-насыщенной, развивающей;</w:t>
            </w:r>
          </w:p>
          <w:p w:rsidR="002968CD" w:rsidRPr="002968CD" w:rsidRDefault="002968CD" w:rsidP="00797AC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>•трансформируемой;</w:t>
            </w:r>
          </w:p>
          <w:p w:rsidR="002968CD" w:rsidRPr="002968CD" w:rsidRDefault="002968CD" w:rsidP="00797AC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>•полифункциональной;</w:t>
            </w:r>
          </w:p>
          <w:p w:rsidR="002968CD" w:rsidRPr="002968CD" w:rsidRDefault="002968CD" w:rsidP="00797AC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>• вариативной;</w:t>
            </w:r>
          </w:p>
          <w:p w:rsidR="002968CD" w:rsidRPr="002968CD" w:rsidRDefault="002968CD" w:rsidP="00797AC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>• доступной;</w:t>
            </w:r>
          </w:p>
          <w:p w:rsidR="002968CD" w:rsidRPr="002968CD" w:rsidRDefault="002968CD" w:rsidP="00797AC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>• безопасной;</w:t>
            </w:r>
          </w:p>
          <w:p w:rsidR="002968CD" w:rsidRPr="002968CD" w:rsidRDefault="002968CD" w:rsidP="00797AC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>•</w:t>
            </w:r>
            <w:proofErr w:type="spellStart"/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>здоровьесберегающей</w:t>
            </w:r>
            <w:proofErr w:type="spellEnd"/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2968CD" w:rsidRPr="002968CD" w:rsidRDefault="002968CD" w:rsidP="00797AC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>•эстетически-привлекательной.</w:t>
            </w:r>
          </w:p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2968CD" w:rsidRPr="002968CD" w:rsidRDefault="002968CD" w:rsidP="00797AC5">
            <w:pPr>
              <w:shd w:val="clear" w:color="auto" w:fill="FFFFFF"/>
              <w:ind w:firstLine="56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>должна быть располагающей, почти домашней, чтобы ребенок чувствовал себя комфортно и свободно.</w:t>
            </w:r>
          </w:p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2968CD" w:rsidRPr="002968CD" w:rsidRDefault="002968CD" w:rsidP="00797AC5">
            <w:pPr>
              <w:shd w:val="clear" w:color="auto" w:fill="FFFFFF"/>
              <w:ind w:firstLine="56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>должна быть вариативной, меняться в соответствии с интересами и проектами детей не реже, чем один раз в несколько недель.</w:t>
            </w:r>
          </w:p>
          <w:p w:rsidR="002968CD" w:rsidRPr="002968CD" w:rsidRDefault="002968CD" w:rsidP="00797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2968CD" w:rsidRPr="002968CD" w:rsidRDefault="002968CD" w:rsidP="00797AC5">
            <w:pPr>
              <w:shd w:val="clear" w:color="auto" w:fill="FFFFFF"/>
              <w:ind w:firstLine="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должна стимулировать детскую активность и постоянно обновляться в соответствии с текущими интересами и инициативой детей. </w:t>
            </w:r>
          </w:p>
          <w:p w:rsidR="002968CD" w:rsidRPr="002968CD" w:rsidRDefault="002968CD" w:rsidP="00797AC5">
            <w:pPr>
              <w:shd w:val="clear" w:color="auto" w:fill="FFFFFF"/>
              <w:ind w:firstLine="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Игровое оборудование должно быть разнообразным и легко трансформируемым. </w:t>
            </w:r>
          </w:p>
        </w:tc>
        <w:tc>
          <w:tcPr>
            <w:tcW w:w="2268" w:type="dxa"/>
          </w:tcPr>
          <w:p w:rsidR="002968CD" w:rsidRPr="002968CD" w:rsidRDefault="002968CD" w:rsidP="00797AC5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      </w:r>
            <w:proofErr w:type="spellStart"/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>сенсорики</w:t>
            </w:r>
            <w:proofErr w:type="spellEnd"/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>, наборы для экспериментирования и пр.)</w:t>
            </w:r>
          </w:p>
        </w:tc>
        <w:tc>
          <w:tcPr>
            <w:tcW w:w="2126" w:type="dxa"/>
          </w:tcPr>
          <w:p w:rsidR="002968CD" w:rsidRPr="002968CD" w:rsidRDefault="002968CD" w:rsidP="00797AC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должна стимулировать детей к исследованию и творчеству, должна быть наполнена большим количеством увлекательных материалов и оборудования. </w:t>
            </w:r>
          </w:p>
        </w:tc>
        <w:tc>
          <w:tcPr>
            <w:tcW w:w="1985" w:type="dxa"/>
          </w:tcPr>
          <w:p w:rsidR="002968CD" w:rsidRPr="002968CD" w:rsidRDefault="002968CD" w:rsidP="00797AC5">
            <w:pPr>
              <w:shd w:val="clear" w:color="auto" w:fill="FFFFFF"/>
              <w:ind w:firstLine="3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должна стимулировать физическую активность детей, присущее им желание двигаться, познавать, побуждать к подвижным играм. </w:t>
            </w:r>
          </w:p>
        </w:tc>
        <w:tc>
          <w:tcPr>
            <w:tcW w:w="1843" w:type="dxa"/>
          </w:tcPr>
          <w:p w:rsidR="002968CD" w:rsidRPr="002968CD" w:rsidRDefault="002968CD" w:rsidP="00797AC5">
            <w:pPr>
              <w:shd w:val="clear" w:color="auto" w:fill="FFFFFF"/>
              <w:ind w:firstLine="56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968CD">
              <w:rPr>
                <w:rFonts w:ascii="Times New Roman" w:hAnsi="Times New Roman" w:cs="Times New Roman"/>
                <w:color w:val="000000"/>
                <w:lang w:eastAsia="ru-RU"/>
              </w:rPr>
              <w:t>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      </w:r>
            <w:proofErr w:type="gramEnd"/>
          </w:p>
        </w:tc>
      </w:tr>
    </w:tbl>
    <w:p w:rsidR="002968CD" w:rsidRPr="002968CD" w:rsidRDefault="002968CD" w:rsidP="002968C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</w:p>
    <w:p w:rsidR="002968CD" w:rsidRPr="002968CD" w:rsidRDefault="002968CD" w:rsidP="0008558F">
      <w:pPr>
        <w:spacing w:after="0"/>
        <w:ind w:left="-426" w:firstLine="709"/>
        <w:rPr>
          <w:rFonts w:ascii="Times New Roman" w:hAnsi="Times New Roman" w:cs="Times New Roman"/>
          <w:sz w:val="24"/>
          <w:szCs w:val="24"/>
        </w:rPr>
        <w:sectPr w:rsidR="002968CD" w:rsidRPr="002968CD" w:rsidSect="0008558F">
          <w:pgSz w:w="16838" w:h="11906" w:orient="landscape"/>
          <w:pgMar w:top="851" w:right="1134" w:bottom="1701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2968CD" w:rsidRPr="002968CD" w:rsidRDefault="002968CD" w:rsidP="002968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68CD">
        <w:rPr>
          <w:b/>
          <w:bCs/>
          <w:color w:val="000000"/>
          <w:sz w:val="28"/>
          <w:szCs w:val="28"/>
        </w:rPr>
        <w:lastRenderedPageBreak/>
        <w:t>Требования ФГОС по материально-техническому обеспечению МБДОУ</w:t>
      </w:r>
    </w:p>
    <w:p w:rsidR="002968CD" w:rsidRPr="002968CD" w:rsidRDefault="002968CD" w:rsidP="002968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968CD" w:rsidRPr="002968CD" w:rsidRDefault="002968CD" w:rsidP="003940DD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8CD">
        <w:rPr>
          <w:color w:val="000000"/>
          <w:sz w:val="28"/>
          <w:szCs w:val="28"/>
        </w:rPr>
        <w:t xml:space="preserve">соблюдение: </w:t>
      </w:r>
    </w:p>
    <w:p w:rsidR="002968CD" w:rsidRPr="002968CD" w:rsidRDefault="002968CD" w:rsidP="003940DD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968CD">
        <w:rPr>
          <w:color w:val="000000"/>
          <w:sz w:val="28"/>
          <w:szCs w:val="28"/>
        </w:rPr>
        <w:t>санитарно-гигиенических</w:t>
      </w:r>
      <w:proofErr w:type="gramEnd"/>
      <w:r w:rsidRPr="002968CD">
        <w:rPr>
          <w:color w:val="000000"/>
          <w:sz w:val="28"/>
          <w:szCs w:val="28"/>
        </w:rPr>
        <w:t xml:space="preserve"> </w:t>
      </w:r>
      <w:proofErr w:type="spellStart"/>
      <w:r w:rsidRPr="002968CD">
        <w:rPr>
          <w:color w:val="000000"/>
          <w:sz w:val="28"/>
          <w:szCs w:val="28"/>
        </w:rPr>
        <w:t>нормообразовательного</w:t>
      </w:r>
      <w:proofErr w:type="spellEnd"/>
      <w:r w:rsidRPr="002968CD">
        <w:rPr>
          <w:color w:val="000000"/>
          <w:sz w:val="28"/>
          <w:szCs w:val="28"/>
        </w:rPr>
        <w:t xml:space="preserve"> процесса;</w:t>
      </w:r>
    </w:p>
    <w:p w:rsidR="002968CD" w:rsidRPr="002968CD" w:rsidRDefault="002968CD" w:rsidP="003940DD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8CD">
        <w:rPr>
          <w:color w:val="000000"/>
          <w:sz w:val="28"/>
          <w:szCs w:val="28"/>
        </w:rPr>
        <w:t xml:space="preserve">санитарно-бытовых условий; </w:t>
      </w:r>
    </w:p>
    <w:p w:rsidR="002968CD" w:rsidRPr="002968CD" w:rsidRDefault="002968CD" w:rsidP="003940DD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8CD">
        <w:rPr>
          <w:color w:val="000000"/>
          <w:sz w:val="28"/>
          <w:szCs w:val="28"/>
        </w:rPr>
        <w:t xml:space="preserve">социально-бытовых условий; </w:t>
      </w:r>
    </w:p>
    <w:p w:rsidR="002968CD" w:rsidRPr="002968CD" w:rsidRDefault="002968CD" w:rsidP="003940DD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8CD">
        <w:rPr>
          <w:color w:val="000000"/>
          <w:sz w:val="28"/>
          <w:szCs w:val="28"/>
        </w:rPr>
        <w:t xml:space="preserve">пожарной и </w:t>
      </w:r>
      <w:proofErr w:type="spellStart"/>
      <w:r w:rsidRPr="002968CD">
        <w:rPr>
          <w:color w:val="000000"/>
          <w:sz w:val="28"/>
          <w:szCs w:val="28"/>
        </w:rPr>
        <w:t>электробезопасности</w:t>
      </w:r>
      <w:proofErr w:type="spellEnd"/>
      <w:r w:rsidRPr="002968CD">
        <w:rPr>
          <w:color w:val="000000"/>
          <w:sz w:val="28"/>
          <w:szCs w:val="28"/>
        </w:rPr>
        <w:t xml:space="preserve">; </w:t>
      </w:r>
    </w:p>
    <w:p w:rsidR="002968CD" w:rsidRPr="002968CD" w:rsidRDefault="002968CD" w:rsidP="003940DD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8CD">
        <w:rPr>
          <w:color w:val="000000"/>
          <w:sz w:val="28"/>
          <w:szCs w:val="28"/>
        </w:rPr>
        <w:t xml:space="preserve">требований охраны труда; </w:t>
      </w:r>
    </w:p>
    <w:p w:rsidR="002968CD" w:rsidRPr="002968CD" w:rsidRDefault="002968CD" w:rsidP="003940DD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8CD">
        <w:rPr>
          <w:color w:val="000000"/>
          <w:sz w:val="28"/>
          <w:szCs w:val="28"/>
        </w:rPr>
        <w:t>своевременных сроков и необходимых объемов текущего и капитального ремонта.</w:t>
      </w:r>
    </w:p>
    <w:p w:rsidR="002968CD" w:rsidRPr="002968CD" w:rsidRDefault="002968CD" w:rsidP="002968CD">
      <w:pPr>
        <w:rPr>
          <w:rFonts w:ascii="Times New Roman" w:hAnsi="Times New Roman" w:cs="Times New Roman"/>
          <w:sz w:val="28"/>
          <w:szCs w:val="28"/>
        </w:rPr>
      </w:pPr>
    </w:p>
    <w:p w:rsidR="002968CD" w:rsidRPr="002968CD" w:rsidRDefault="002968CD" w:rsidP="002968CD">
      <w:pPr>
        <w:rPr>
          <w:rFonts w:ascii="Times New Roman" w:hAnsi="Times New Roman" w:cs="Times New Roman"/>
          <w:sz w:val="28"/>
          <w:szCs w:val="28"/>
        </w:rPr>
      </w:pPr>
    </w:p>
    <w:p w:rsidR="002968CD" w:rsidRPr="002968CD" w:rsidRDefault="002968CD" w:rsidP="002968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8CD">
        <w:rPr>
          <w:color w:val="000000"/>
          <w:sz w:val="28"/>
          <w:szCs w:val="28"/>
        </w:rPr>
        <w:t>2).Создание условий (организационно-управленческих, научно-методических, кадровых, технических) в части материально-технического обеспечения ОУ;</w:t>
      </w:r>
    </w:p>
    <w:p w:rsidR="002968CD" w:rsidRPr="002968CD" w:rsidRDefault="002968CD" w:rsidP="002968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68CD" w:rsidRPr="002968CD" w:rsidRDefault="002968CD" w:rsidP="002968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8CD">
        <w:rPr>
          <w:color w:val="000000"/>
          <w:sz w:val="28"/>
          <w:szCs w:val="28"/>
        </w:rPr>
        <w:t xml:space="preserve">3) Оснащение </w:t>
      </w:r>
      <w:proofErr w:type="gramStart"/>
      <w:r w:rsidRPr="002968CD">
        <w:rPr>
          <w:color w:val="000000"/>
          <w:sz w:val="28"/>
          <w:szCs w:val="28"/>
        </w:rPr>
        <w:t>развивающая</w:t>
      </w:r>
      <w:proofErr w:type="gramEnd"/>
      <w:r w:rsidRPr="002968CD">
        <w:rPr>
          <w:color w:val="000000"/>
          <w:sz w:val="28"/>
          <w:szCs w:val="28"/>
        </w:rPr>
        <w:t xml:space="preserve"> предметно-пространственной среды МБДОУ в соответствии с требованиями ФГОС ДО;</w:t>
      </w:r>
    </w:p>
    <w:p w:rsidR="002968CD" w:rsidRPr="002968CD" w:rsidRDefault="002968CD" w:rsidP="002968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68CD" w:rsidRPr="002968CD" w:rsidRDefault="002968CD" w:rsidP="002968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8CD">
        <w:rPr>
          <w:color w:val="000000"/>
          <w:sz w:val="28"/>
          <w:szCs w:val="28"/>
        </w:rPr>
        <w:t xml:space="preserve">4) Привлечение дополнительных средств с целью улучшения материально-технической базы МБДОУ, создание комфортных условий для воспитанников детского сада в соответствии с ФГОС </w:t>
      </w:r>
      <w:proofErr w:type="gramStart"/>
      <w:r w:rsidRPr="002968CD">
        <w:rPr>
          <w:color w:val="000000"/>
          <w:sz w:val="28"/>
          <w:szCs w:val="28"/>
        </w:rPr>
        <w:t>ДО</w:t>
      </w:r>
      <w:proofErr w:type="gramEnd"/>
      <w:r w:rsidRPr="002968CD">
        <w:rPr>
          <w:color w:val="000000"/>
          <w:sz w:val="28"/>
          <w:szCs w:val="28"/>
        </w:rPr>
        <w:t>.</w:t>
      </w:r>
    </w:p>
    <w:p w:rsidR="002968CD" w:rsidRPr="002968CD" w:rsidRDefault="002968CD" w:rsidP="002968CD">
      <w:pPr>
        <w:rPr>
          <w:rFonts w:ascii="Times New Roman" w:hAnsi="Times New Roman" w:cs="Times New Roman"/>
          <w:sz w:val="28"/>
          <w:szCs w:val="28"/>
        </w:rPr>
      </w:pPr>
    </w:p>
    <w:p w:rsidR="002968CD" w:rsidRPr="002968CD" w:rsidRDefault="002968CD" w:rsidP="0008558F">
      <w:pPr>
        <w:spacing w:after="0"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2968CD" w:rsidRPr="002968CD" w:rsidRDefault="002968CD" w:rsidP="0008558F">
      <w:pPr>
        <w:spacing w:after="0"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2968CD" w:rsidRPr="002968CD" w:rsidRDefault="002968CD" w:rsidP="0008558F">
      <w:pPr>
        <w:spacing w:after="0"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2968CD" w:rsidRPr="002968CD" w:rsidRDefault="002968CD" w:rsidP="0008558F">
      <w:pPr>
        <w:spacing w:after="0"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2968CD" w:rsidRPr="002968CD" w:rsidRDefault="002968CD" w:rsidP="0008558F">
      <w:pPr>
        <w:spacing w:after="0"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2968CD" w:rsidRPr="002968CD" w:rsidRDefault="002968CD" w:rsidP="0008558F">
      <w:pPr>
        <w:spacing w:after="0"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2968CD" w:rsidRPr="002968CD" w:rsidRDefault="002968CD" w:rsidP="0008558F">
      <w:pPr>
        <w:spacing w:after="0"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2968CD" w:rsidRPr="002968CD" w:rsidRDefault="002968CD" w:rsidP="0008558F">
      <w:pPr>
        <w:spacing w:after="0"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2968CD" w:rsidRPr="002968CD" w:rsidRDefault="002968CD" w:rsidP="0008558F">
      <w:pPr>
        <w:spacing w:after="0"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2968CD" w:rsidRPr="002968CD" w:rsidRDefault="002968CD" w:rsidP="0008558F">
      <w:pPr>
        <w:spacing w:after="0"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2968CD" w:rsidRPr="002968CD" w:rsidRDefault="002968CD" w:rsidP="0008558F">
      <w:pPr>
        <w:spacing w:after="0"/>
        <w:ind w:left="-426" w:firstLine="709"/>
        <w:rPr>
          <w:rFonts w:ascii="Times New Roman" w:hAnsi="Times New Roman" w:cs="Times New Roman"/>
          <w:sz w:val="24"/>
          <w:szCs w:val="24"/>
        </w:rPr>
      </w:pPr>
    </w:p>
    <w:p w:rsidR="002968CD" w:rsidRPr="002968CD" w:rsidRDefault="002968CD" w:rsidP="002968CD">
      <w:pPr>
        <w:spacing w:after="0"/>
        <w:rPr>
          <w:rFonts w:ascii="Times New Roman" w:hAnsi="Times New Roman" w:cs="Times New Roman"/>
          <w:sz w:val="24"/>
          <w:szCs w:val="24"/>
        </w:rPr>
        <w:sectPr w:rsidR="002968CD" w:rsidRPr="002968CD" w:rsidSect="002968CD">
          <w:pgSz w:w="11906" w:h="16838"/>
          <w:pgMar w:top="1134" w:right="851" w:bottom="1134" w:left="1701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2968CD" w:rsidRPr="002968CD" w:rsidRDefault="002968CD" w:rsidP="00296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58F" w:rsidRPr="002968CD" w:rsidRDefault="0008558F" w:rsidP="0008558F">
      <w:pPr>
        <w:spacing w:after="0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2968CD">
        <w:rPr>
          <w:rFonts w:ascii="Times New Roman" w:hAnsi="Times New Roman" w:cs="Times New Roman"/>
          <w:sz w:val="24"/>
          <w:szCs w:val="24"/>
        </w:rPr>
        <w:t>ЦЕЛИ:   формирование  у детей интереса и личностного отношения к занятиям физической культурой, гармоничное физическое развитие, охрана здоровья детей и формирование основы культуры здоровья через решение следующих специфических задач:</w:t>
      </w:r>
    </w:p>
    <w:p w:rsidR="0008558F" w:rsidRPr="002968CD" w:rsidRDefault="0008558F" w:rsidP="003940DD">
      <w:pPr>
        <w:pStyle w:val="a8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68CD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08558F" w:rsidRPr="002968CD" w:rsidRDefault="0008558F" w:rsidP="003940DD">
      <w:pPr>
        <w:pStyle w:val="a8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68CD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видами движения);</w:t>
      </w:r>
    </w:p>
    <w:p w:rsidR="0008558F" w:rsidRPr="002968CD" w:rsidRDefault="0008558F" w:rsidP="003940DD">
      <w:pPr>
        <w:pStyle w:val="a8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68CD">
        <w:rPr>
          <w:rFonts w:ascii="Times New Roman" w:hAnsi="Times New Roman" w:cs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08558F" w:rsidRPr="002968CD" w:rsidRDefault="0008558F" w:rsidP="003940DD">
      <w:pPr>
        <w:pStyle w:val="a8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68CD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детей:</w:t>
      </w:r>
    </w:p>
    <w:p w:rsidR="0008558F" w:rsidRPr="002968CD" w:rsidRDefault="0008558F" w:rsidP="003940DD">
      <w:pPr>
        <w:pStyle w:val="a8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68CD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навыков:</w:t>
      </w:r>
    </w:p>
    <w:p w:rsidR="0008558F" w:rsidRPr="002968CD" w:rsidRDefault="0008558F" w:rsidP="003940DD">
      <w:pPr>
        <w:pStyle w:val="a8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68CD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08558F" w:rsidRPr="002968CD" w:rsidRDefault="0008558F" w:rsidP="0008558F">
      <w:pPr>
        <w:pStyle w:val="a8"/>
        <w:spacing w:after="0"/>
        <w:ind w:left="1003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882" w:type="dxa"/>
        <w:tblInd w:w="-318" w:type="dxa"/>
        <w:tblLayout w:type="fixed"/>
        <w:tblLook w:val="01E0"/>
      </w:tblPr>
      <w:tblGrid>
        <w:gridCol w:w="1987"/>
        <w:gridCol w:w="10632"/>
        <w:gridCol w:w="3263"/>
      </w:tblGrid>
      <w:tr w:rsidR="0008558F" w:rsidRPr="002968CD" w:rsidTr="0008558F">
        <w:trPr>
          <w:trHeight w:val="52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области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Перечень программ технологий, пособий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образовательного процесса</w:t>
            </w:r>
          </w:p>
        </w:tc>
      </w:tr>
      <w:tr w:rsidR="0008558F" w:rsidRPr="002968CD" w:rsidTr="0008558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«Физическое развитие» 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8F" w:rsidRPr="002968CD" w:rsidRDefault="0008558F" w:rsidP="0008558F">
            <w:pPr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2968CD">
              <w:rPr>
                <w:rFonts w:ascii="Times New Roman" w:hAnsi="Times New Roman" w:cs="Times New Roman"/>
                <w:b/>
              </w:rPr>
              <w:t xml:space="preserve">Основная общеобразовательная программа дошкольного образования «Детский сад – 2100» Р.Н. </w:t>
            </w:r>
            <w:proofErr w:type="spellStart"/>
            <w:r w:rsidRPr="002968CD">
              <w:rPr>
                <w:rFonts w:ascii="Times New Roman" w:hAnsi="Times New Roman" w:cs="Times New Roman"/>
                <w:b/>
              </w:rPr>
              <w:t>Бунеева</w:t>
            </w:r>
            <w:proofErr w:type="spellEnd"/>
            <w:r w:rsidRPr="002968CD">
              <w:rPr>
                <w:rFonts w:ascii="Times New Roman" w:hAnsi="Times New Roman" w:cs="Times New Roman"/>
                <w:b/>
              </w:rPr>
              <w:t xml:space="preserve">, ООО </w:t>
            </w:r>
            <w:proofErr w:type="spellStart"/>
            <w:r w:rsidRPr="002968CD">
              <w:rPr>
                <w:rFonts w:ascii="Times New Roman" w:hAnsi="Times New Roman" w:cs="Times New Roman"/>
                <w:b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  <w:b/>
              </w:rPr>
              <w:t>, 2017</w:t>
            </w:r>
          </w:p>
          <w:p w:rsidR="0008558F" w:rsidRPr="002968CD" w:rsidRDefault="0008558F" w:rsidP="0008558F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Фомина Н.А. Сюжетно-ролевая  ритмическая гимнастика. Методические рекомендации к программе по физическому воспитанию дошкольников. – 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>, изд. Дом РАО, 2005 (образовательная система «Школа 2100».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68CD">
              <w:rPr>
                <w:rFonts w:ascii="Times New Roman" w:hAnsi="Times New Roman" w:cs="Times New Roman"/>
              </w:rPr>
              <w:t>«Детский сад – 2100»)</w:t>
            </w:r>
            <w:proofErr w:type="gramEnd"/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68CD">
              <w:rPr>
                <w:rFonts w:ascii="Times New Roman" w:hAnsi="Times New Roman" w:cs="Times New Roman"/>
              </w:rPr>
              <w:t>- Сказочный театр физической культуры (Физкультурные занятия с дошкольниками в музыкальном ритме сказок) (Авт.-сост. Н.А. Фомина и др.- Волгоград: учитель, 2004</w:t>
            </w:r>
            <w:proofErr w:type="gramEnd"/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Аудиокассеты с </w:t>
            </w:r>
            <w:proofErr w:type="gramStart"/>
            <w:r w:rsidRPr="002968CD">
              <w:rPr>
                <w:rFonts w:ascii="Times New Roman" w:hAnsi="Times New Roman" w:cs="Times New Roman"/>
              </w:rPr>
              <w:t>музыкальными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материалом к программе. 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«Баскетбол для дошкольников» Э.Й.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Адашкявичене</w:t>
            </w:r>
            <w:proofErr w:type="spellEnd"/>
            <w:r w:rsidRPr="002968CD">
              <w:rPr>
                <w:rFonts w:ascii="Times New Roman" w:hAnsi="Times New Roman" w:cs="Times New Roman"/>
              </w:rPr>
              <w:t>. М.: «Просвещение» 1983г.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«Спортивные мероприятия для дошкольников 4-7 лет» М.А.Давыдов. – М.: ВАКО, 2007г.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«Новые игры с пальчиками для развития мелкой моторики: Картотека пальчиковых игр» Г.А.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Османова</w:t>
            </w:r>
            <w:proofErr w:type="spellEnd"/>
            <w:r w:rsidRPr="002968CD">
              <w:rPr>
                <w:rFonts w:ascii="Times New Roman" w:hAnsi="Times New Roman" w:cs="Times New Roman"/>
              </w:rPr>
              <w:t>. – СПб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968CD">
              <w:rPr>
                <w:rFonts w:ascii="Times New Roman" w:hAnsi="Times New Roman" w:cs="Times New Roman"/>
              </w:rPr>
              <w:t>КАРО,2008г.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Здоровый малыш» Программа оздоровления детей в ДОУ/под редакцией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З.И.Береснёвой</w:t>
            </w:r>
            <w:proofErr w:type="spellEnd"/>
            <w:r w:rsidRPr="002968CD">
              <w:rPr>
                <w:rFonts w:ascii="Times New Roman" w:hAnsi="Times New Roman" w:cs="Times New Roman"/>
              </w:rPr>
              <w:t>. – М.: ТЦ Сфера, 2004г.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«</w:t>
            </w:r>
            <w:proofErr w:type="spellStart"/>
            <w:r w:rsidRPr="002968CD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технологии в образовательно-воспитательном процессе. Научно-практический сборник инновационного опыта.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Илекса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Ставрополь: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Ставропольсервисшкола</w:t>
            </w:r>
            <w:proofErr w:type="spellEnd"/>
            <w:r w:rsidRPr="002968CD">
              <w:rPr>
                <w:rFonts w:ascii="Times New Roman" w:hAnsi="Times New Roman" w:cs="Times New Roman"/>
              </w:rPr>
              <w:t>, 2001г.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«</w:t>
            </w:r>
            <w:proofErr w:type="spellStart"/>
            <w:r w:rsidRPr="002968CD">
              <w:rPr>
                <w:rFonts w:ascii="Times New Roman" w:hAnsi="Times New Roman" w:cs="Times New Roman"/>
              </w:rPr>
              <w:t>Здоровьеформирующее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физическое развитие. Ю.А. Лебедев, Л.В. Филиппова </w:t>
            </w:r>
            <w:proofErr w:type="gramStart"/>
            <w:r w:rsidRPr="002968CD">
              <w:rPr>
                <w:rFonts w:ascii="Times New Roman" w:hAnsi="Times New Roman" w:cs="Times New Roman"/>
              </w:rPr>
              <w:t>-</w:t>
            </w:r>
            <w:proofErr w:type="spellStart"/>
            <w:r w:rsidRPr="002968CD">
              <w:rPr>
                <w:rFonts w:ascii="Times New Roman" w:hAnsi="Times New Roman" w:cs="Times New Roman"/>
              </w:rPr>
              <w:t>М</w:t>
            </w:r>
            <w:proofErr w:type="gramEnd"/>
            <w:r w:rsidRPr="002968CD">
              <w:rPr>
                <w:rFonts w:ascii="Times New Roman" w:hAnsi="Times New Roman" w:cs="Times New Roman"/>
              </w:rPr>
              <w:t>.:Гуманит</w:t>
            </w:r>
            <w:proofErr w:type="spellEnd"/>
            <w:r w:rsidRPr="002968CD">
              <w:rPr>
                <w:rFonts w:ascii="Times New Roman" w:hAnsi="Times New Roman" w:cs="Times New Roman"/>
              </w:rPr>
              <w:t>. Изд. Центр ВЛАДОС,2001г. – (</w:t>
            </w:r>
            <w:proofErr w:type="spellStart"/>
            <w:r w:rsidRPr="002968CD"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педагогика)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«Развивающая педагогика оздоровления» В.Т. Кудрявцев, Б.Б.Егоров.- М.: ЛИНКА-ПРЕСС, 2000г.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«Современные технологии сохранения и укрепления здоровья детей» /под редакцией Н.В.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Сократов</w:t>
            </w:r>
            <w:proofErr w:type="gramStart"/>
            <w:r w:rsidRPr="002968CD">
              <w:rPr>
                <w:rFonts w:ascii="Times New Roman" w:hAnsi="Times New Roman" w:cs="Times New Roman"/>
              </w:rPr>
              <w:t>а</w:t>
            </w:r>
            <w:proofErr w:type="spellEnd"/>
            <w:r w:rsidRPr="002968CD">
              <w:rPr>
                <w:rFonts w:ascii="Times New Roman" w:hAnsi="Times New Roman" w:cs="Times New Roman"/>
              </w:rPr>
              <w:t>-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М.: ТЦ Сфера, 2005г.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 xml:space="preserve">«Букварь здоровья»: учебное пособие для дошкольного возраста 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Л.В.Баль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В.В.Ветров</w:t>
            </w:r>
            <w:proofErr w:type="gramStart"/>
            <w:r w:rsidRPr="002968CD">
              <w:rPr>
                <w:rFonts w:ascii="Times New Roman" w:hAnsi="Times New Roman" w:cs="Times New Roman"/>
              </w:rPr>
              <w:t>а</w:t>
            </w:r>
            <w:proofErr w:type="spellEnd"/>
            <w:r w:rsidRPr="002968CD">
              <w:rPr>
                <w:rFonts w:ascii="Times New Roman" w:hAnsi="Times New Roman" w:cs="Times New Roman"/>
              </w:rPr>
              <w:t>-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М.: ЭКСМО, 1995г.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 «Атлас анатомии человека». М.: Лабиринт Пресс, 2005г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« беседы о здоровье» Т.А.Шорыгина – М.:ТЦ Сфера, 2005г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«Спортивные игры для детей» О.Е.Громова.- М.: ТЦ Сфера, 2008г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«Конспекты-сценарии занятий по физической культуре  для дошкольников: Учебно-методическое пособие 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Н.Б.Муллаева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– СПб</w:t>
            </w:r>
            <w:proofErr w:type="gramStart"/>
            <w:r w:rsidRPr="002968CD">
              <w:rPr>
                <w:rFonts w:ascii="Times New Roman" w:hAnsi="Times New Roman" w:cs="Times New Roman"/>
              </w:rPr>
              <w:t>.: «</w:t>
            </w:r>
            <w:proofErr w:type="gramEnd"/>
            <w:r w:rsidRPr="002968CD">
              <w:rPr>
                <w:rFonts w:ascii="Times New Roman" w:hAnsi="Times New Roman" w:cs="Times New Roman"/>
              </w:rPr>
              <w:t>ДЕТСТВО-ПРЕСС», 2006г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Спортивное оборудование: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Мячи разных размеров, скакалки, обручи, палки гимнастические, массажные дорожки, батуты, гимнастические скамейки, стандартное и нестандартное оборудование для спортивных и подвижных игр, </w:t>
            </w:r>
            <w:proofErr w:type="spellStart"/>
            <w:proofErr w:type="gramStart"/>
            <w:r w:rsidRPr="002968CD">
              <w:rPr>
                <w:rFonts w:ascii="Times New Roman" w:hAnsi="Times New Roman" w:cs="Times New Roman"/>
              </w:rPr>
              <w:t>степ-доски</w:t>
            </w:r>
            <w:proofErr w:type="spellEnd"/>
            <w:proofErr w:type="gramEnd"/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ind w:left="74" w:firstLine="709"/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>Непосредственно образовательная деятельность,  утренняя гимнастика, подвижные игры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физкультурные досуги, развлечения,  праздники организация свободной двигательной активности, индивидуальная работа,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физминутки</w:t>
            </w:r>
            <w:proofErr w:type="spellEnd"/>
            <w:r w:rsidRPr="002968CD">
              <w:rPr>
                <w:rFonts w:ascii="Times New Roman" w:hAnsi="Times New Roman" w:cs="Times New Roman"/>
              </w:rPr>
              <w:t>, пальчиковая гимнастика, бодрящая гимнастика.</w:t>
            </w:r>
          </w:p>
          <w:p w:rsidR="0008558F" w:rsidRPr="002968CD" w:rsidRDefault="0008558F" w:rsidP="0008558F">
            <w:pPr>
              <w:ind w:left="74"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68CD">
              <w:rPr>
                <w:rFonts w:ascii="Times New Roman" w:hAnsi="Times New Roman" w:cs="Times New Roman"/>
              </w:rPr>
              <w:t xml:space="preserve">Утренняя гимнастика, подвижные игры,  физкультурные досуги, праздники, организация самостоятельной двигательной активности,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физминутки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пальчиковая гимнастика, бодрящая гимнастика, организация и проведение </w:t>
            </w:r>
            <w:r w:rsidRPr="002968CD">
              <w:rPr>
                <w:rFonts w:ascii="Times New Roman" w:hAnsi="Times New Roman" w:cs="Times New Roman"/>
              </w:rPr>
              <w:lastRenderedPageBreak/>
              <w:t>режимных моментов, прогулка, занятия</w:t>
            </w:r>
            <w:proofErr w:type="gramEnd"/>
          </w:p>
        </w:tc>
      </w:tr>
    </w:tbl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br w:type="page"/>
      </w:r>
    </w:p>
    <w:p w:rsidR="0008558F" w:rsidRPr="002968CD" w:rsidRDefault="0008558F" w:rsidP="0008558F">
      <w:pPr>
        <w:spacing w:after="0"/>
        <w:ind w:left="-426" w:firstLine="709"/>
        <w:rPr>
          <w:rFonts w:ascii="Times New Roman" w:hAnsi="Times New Roman" w:cs="Times New Roman"/>
        </w:rPr>
      </w:pPr>
      <w:bookmarkStart w:id="3" w:name="_Hlk497213802"/>
      <w:r w:rsidRPr="002968CD">
        <w:rPr>
          <w:rFonts w:ascii="Times New Roman" w:hAnsi="Times New Roman" w:cs="Times New Roman"/>
        </w:rPr>
        <w:lastRenderedPageBreak/>
        <w:t>ЦЕЛИ:   освоение первоначальных представлений социального характера и включение детей в систему социальных отношений,  формирование основ безопасности жизнедеятельности и предпосылок экологического сознания (безопасности окружающего мира),  формирование положительного отношения к труду, овладение конструктивными способами и средствами взаимодействия с окружающими людьми через решение следующих задач:</w:t>
      </w:r>
    </w:p>
    <w:p w:rsidR="0008558F" w:rsidRPr="002968CD" w:rsidRDefault="0008558F" w:rsidP="003940DD">
      <w:pPr>
        <w:pStyle w:val="a8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Развитие игровой деятельности детей;</w:t>
      </w:r>
    </w:p>
    <w:p w:rsidR="0008558F" w:rsidRPr="002968CD" w:rsidRDefault="0008558F" w:rsidP="003940DD">
      <w:pPr>
        <w:pStyle w:val="a8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08558F" w:rsidRPr="002968CD" w:rsidRDefault="0008558F" w:rsidP="003940DD">
      <w:pPr>
        <w:pStyle w:val="a8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 xml:space="preserve">Формирование </w:t>
      </w:r>
      <w:proofErr w:type="spellStart"/>
      <w:r w:rsidRPr="002968CD">
        <w:rPr>
          <w:rFonts w:ascii="Times New Roman" w:hAnsi="Times New Roman" w:cs="Times New Roman"/>
        </w:rPr>
        <w:t>гендерной</w:t>
      </w:r>
      <w:proofErr w:type="spellEnd"/>
      <w:r w:rsidRPr="002968CD">
        <w:rPr>
          <w:rFonts w:ascii="Times New Roman" w:hAnsi="Times New Roman" w:cs="Times New Roman"/>
        </w:rPr>
        <w:t>, семейной, гражданской принадлежности, патриотических чувств, чувства принадлежности к мировому сообществу.</w:t>
      </w:r>
    </w:p>
    <w:p w:rsidR="0008558F" w:rsidRPr="002968CD" w:rsidRDefault="0008558F" w:rsidP="003940DD">
      <w:pPr>
        <w:pStyle w:val="a8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08558F" w:rsidRPr="002968CD" w:rsidRDefault="0008558F" w:rsidP="003940DD">
      <w:pPr>
        <w:pStyle w:val="a8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Приобщение к правилам безопасного для человека и окружающего мира природы поведения;</w:t>
      </w:r>
    </w:p>
    <w:p w:rsidR="0008558F" w:rsidRPr="002968CD" w:rsidRDefault="0008558F" w:rsidP="003940DD">
      <w:pPr>
        <w:pStyle w:val="a8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08558F" w:rsidRPr="002968CD" w:rsidRDefault="0008558F" w:rsidP="003940DD">
      <w:pPr>
        <w:pStyle w:val="a8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08558F" w:rsidRPr="002968CD" w:rsidRDefault="0008558F" w:rsidP="003940DD">
      <w:pPr>
        <w:pStyle w:val="a8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Развитие трудовой деятельности;</w:t>
      </w:r>
    </w:p>
    <w:p w:rsidR="0008558F" w:rsidRPr="002968CD" w:rsidRDefault="0008558F" w:rsidP="003940DD">
      <w:pPr>
        <w:pStyle w:val="a8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Воспитание ценностного отношения к собственному труду, труду других людей и его результатам;</w:t>
      </w:r>
    </w:p>
    <w:p w:rsidR="0008558F" w:rsidRPr="002968CD" w:rsidRDefault="0008558F" w:rsidP="003940DD">
      <w:pPr>
        <w:pStyle w:val="a8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Формирование первичных представлений о труде взрослых, его роли в обществе и жизни каждого человека.</w:t>
      </w:r>
    </w:p>
    <w:p w:rsidR="0008558F" w:rsidRPr="002968CD" w:rsidRDefault="0008558F" w:rsidP="003940DD">
      <w:pPr>
        <w:pStyle w:val="a8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 xml:space="preserve">Развитие свободного общения </w:t>
      </w:r>
      <w:proofErr w:type="gramStart"/>
      <w:r w:rsidRPr="002968CD">
        <w:rPr>
          <w:rFonts w:ascii="Times New Roman" w:hAnsi="Times New Roman" w:cs="Times New Roman"/>
        </w:rPr>
        <w:t>со</w:t>
      </w:r>
      <w:proofErr w:type="gramEnd"/>
      <w:r w:rsidRPr="002968CD">
        <w:rPr>
          <w:rFonts w:ascii="Times New Roman" w:hAnsi="Times New Roman" w:cs="Times New Roman"/>
        </w:rPr>
        <w:t xml:space="preserve"> взрослыми и детьми;</w:t>
      </w:r>
    </w:p>
    <w:p w:rsidR="0008558F" w:rsidRPr="002968CD" w:rsidRDefault="0008558F" w:rsidP="003940DD">
      <w:pPr>
        <w:pStyle w:val="a8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Всех компонентов устной речи детей (лексической стороны, речи – диалогической и монологической форм) в различных формах и видах детской деятельности;</w:t>
      </w:r>
    </w:p>
    <w:p w:rsidR="0008558F" w:rsidRPr="002968CD" w:rsidRDefault="0008558F" w:rsidP="003940DD">
      <w:pPr>
        <w:pStyle w:val="a8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Практическое овладение нормами речи.</w:t>
      </w:r>
    </w:p>
    <w:p w:rsidR="0008558F" w:rsidRPr="002968CD" w:rsidRDefault="0008558F" w:rsidP="0008558F">
      <w:pPr>
        <w:pStyle w:val="a8"/>
        <w:spacing w:after="0"/>
        <w:ind w:left="1003"/>
        <w:rPr>
          <w:rFonts w:ascii="Times New Roman" w:hAnsi="Times New Roman" w:cs="Times New Roman"/>
        </w:rPr>
      </w:pPr>
    </w:p>
    <w:tbl>
      <w:tblPr>
        <w:tblStyle w:val="ab"/>
        <w:tblW w:w="16020" w:type="dxa"/>
        <w:tblInd w:w="-459" w:type="dxa"/>
        <w:tblLayout w:type="fixed"/>
        <w:tblLook w:val="01E0"/>
      </w:tblPr>
      <w:tblGrid>
        <w:gridCol w:w="2128"/>
        <w:gridCol w:w="10630"/>
        <w:gridCol w:w="3262"/>
      </w:tblGrid>
      <w:tr w:rsidR="0008558F" w:rsidRPr="002968CD" w:rsidTr="0008558F">
        <w:trPr>
          <w:trHeight w:val="52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Название образовательной области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Перечень программ технологий, пособий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Формы организации образовательного процесса</w:t>
            </w:r>
          </w:p>
        </w:tc>
      </w:tr>
      <w:tr w:rsidR="0008558F" w:rsidRPr="002968CD" w:rsidTr="0008558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b/>
              </w:rPr>
            </w:pPr>
            <w:r w:rsidRPr="002968CD">
              <w:rPr>
                <w:rFonts w:ascii="Times New Roman" w:hAnsi="Times New Roman" w:cs="Times New Roman"/>
                <w:b/>
              </w:rPr>
              <w:t>«Социально-коммуникативное развитие»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8F" w:rsidRPr="002968CD" w:rsidRDefault="0008558F" w:rsidP="0008558F">
            <w:pPr>
              <w:ind w:left="170" w:firstLine="113"/>
              <w:jc w:val="both"/>
              <w:rPr>
                <w:rFonts w:ascii="Times New Roman" w:hAnsi="Times New Roman" w:cs="Times New Roman"/>
                <w:b/>
              </w:rPr>
            </w:pPr>
            <w:r w:rsidRPr="002968CD">
              <w:rPr>
                <w:rFonts w:ascii="Times New Roman" w:hAnsi="Times New Roman" w:cs="Times New Roman"/>
              </w:rPr>
              <w:t xml:space="preserve"> </w:t>
            </w:r>
            <w:r w:rsidRPr="002968CD">
              <w:rPr>
                <w:rFonts w:ascii="Times New Roman" w:hAnsi="Times New Roman" w:cs="Times New Roman"/>
                <w:b/>
              </w:rPr>
              <w:t xml:space="preserve">Основная общеобразовательная программа дошкольного образования «Детский сад – 2100» Р.Н. </w:t>
            </w:r>
            <w:proofErr w:type="spellStart"/>
            <w:r w:rsidRPr="002968CD">
              <w:rPr>
                <w:rFonts w:ascii="Times New Roman" w:hAnsi="Times New Roman" w:cs="Times New Roman"/>
                <w:b/>
              </w:rPr>
              <w:t>Бунеев</w:t>
            </w:r>
            <w:proofErr w:type="spellEnd"/>
            <w:r w:rsidRPr="002968CD">
              <w:rPr>
                <w:rFonts w:ascii="Times New Roman" w:hAnsi="Times New Roman" w:cs="Times New Roman"/>
                <w:b/>
              </w:rPr>
              <w:t xml:space="preserve">, ООО </w:t>
            </w:r>
            <w:proofErr w:type="spellStart"/>
            <w:r w:rsidRPr="002968CD">
              <w:rPr>
                <w:rFonts w:ascii="Times New Roman" w:hAnsi="Times New Roman" w:cs="Times New Roman"/>
                <w:b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  <w:b/>
              </w:rPr>
              <w:t>. 2017г.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«Познаю себя» методические рекомендации к программе социально-личностного развития детей дошкольного возраста –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>, 2004г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«Это я». Тетрадь для старших дошкольников по социально-личностному развитию. М.В.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Е.В.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Харлампова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-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>, 2009г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«Развитие социальной уверенности у дошкольников» Е.В. Прима, Л.В. Филиппова, И.Н. Кольцова, Н.Ю.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Молостова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- М.: ВЛАДОС,2003г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«Сценарии занятий по культурно-нравственному воспитанию»- М.:ВАКО,2006г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«Как научить детей любить Родину»/авторы составители: Ю.Е. Антонов, Л.В. Левина, О.В.Розова, И.А. Щербакова. – 2-е изд.,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испр</w:t>
            </w:r>
            <w:proofErr w:type="spellEnd"/>
            <w:r w:rsidRPr="002968CD">
              <w:rPr>
                <w:rFonts w:ascii="Times New Roman" w:hAnsi="Times New Roman" w:cs="Times New Roman"/>
              </w:rPr>
              <w:t>. и доп.- М.: АРКТИ, 2003г.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«Энциклопедия этикета» Л.Н.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Рукавчу</w:t>
            </w:r>
            <w:proofErr w:type="gramStart"/>
            <w:r w:rsidRPr="002968CD">
              <w:rPr>
                <w:rFonts w:ascii="Times New Roman" w:hAnsi="Times New Roman" w:cs="Times New Roman"/>
              </w:rPr>
              <w:t>к</w:t>
            </w:r>
            <w:proofErr w:type="spellEnd"/>
            <w:r w:rsidRPr="002968CD">
              <w:rPr>
                <w:rFonts w:ascii="Times New Roman" w:hAnsi="Times New Roman" w:cs="Times New Roman"/>
              </w:rPr>
              <w:t>-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Санкт-Петербург «Мим-Экспресс, 1996г.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2Хорошие манеры для детей» И.М. Анисимов</w:t>
            </w:r>
            <w:proofErr w:type="gramStart"/>
            <w:r w:rsidRPr="002968CD">
              <w:rPr>
                <w:rFonts w:ascii="Times New Roman" w:hAnsi="Times New Roman" w:cs="Times New Roman"/>
              </w:rPr>
              <w:t>а-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СПб,; «Аквариум», 1996г.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 xml:space="preserve">-А.А. Вахрушев, Е.Е.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2968CD">
              <w:rPr>
                <w:rFonts w:ascii="Times New Roman" w:hAnsi="Times New Roman" w:cs="Times New Roman"/>
              </w:rPr>
              <w:t>. Здравствуй мир!  Окружающий мир для дошкольников (</w:t>
            </w:r>
            <w:proofErr w:type="gramStart"/>
            <w:r w:rsidRPr="002968CD">
              <w:rPr>
                <w:rFonts w:ascii="Times New Roman" w:hAnsi="Times New Roman" w:cs="Times New Roman"/>
              </w:rPr>
              <w:t>ч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. 1,2,3)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. 2004г. А.А. Вахрушев, Е.Е.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2968CD">
              <w:rPr>
                <w:rFonts w:ascii="Times New Roman" w:hAnsi="Times New Roman" w:cs="Times New Roman"/>
              </w:rPr>
              <w:t>, Ю.А. Акимова.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Здравствуй мир! Методические рекомендации.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Баллас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1999г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Наглядный и раздаточный материал для дошкольников (картинки) к занятиям по развитию речи и ознакомлению с окружающим миром. Составители: Р.Н.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Е.В.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Е.Е.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>. 2004г.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«Безопасность» альбом из серии «Страна чудес» (</w:t>
            </w:r>
            <w:proofErr w:type="gramStart"/>
            <w:r w:rsidRPr="002968CD">
              <w:rPr>
                <w:rFonts w:ascii="Times New Roman" w:hAnsi="Times New Roman" w:cs="Times New Roman"/>
              </w:rPr>
              <w:t>ч</w:t>
            </w:r>
            <w:proofErr w:type="gramEnd"/>
            <w:r w:rsidRPr="002968CD">
              <w:rPr>
                <w:rFonts w:ascii="Times New Roman" w:hAnsi="Times New Roman" w:cs="Times New Roman"/>
              </w:rPr>
              <w:t>. 1,2,3,4)-Издательство АСТ-ЛТД, 1997г.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«Основы безопасного поведения дошкольников» /авт.-сост.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О.В.Чермашенцева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– Волгоград: Учитель,2008г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ind w:left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68CD">
              <w:rPr>
                <w:rFonts w:ascii="Times New Roman" w:hAnsi="Times New Roman" w:cs="Times New Roman"/>
              </w:rPr>
              <w:lastRenderedPageBreak/>
              <w:t>Непосредственнао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образовательная деятельность, индивидуальные и подгрупповые беседы, дидактические игры, игровые упражнения,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тренинговые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упражнения, самостоятельная деятельность.</w:t>
            </w:r>
          </w:p>
          <w:p w:rsidR="0008558F" w:rsidRPr="002968CD" w:rsidRDefault="0008558F" w:rsidP="0008558F">
            <w:pPr>
              <w:ind w:left="7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68CD">
              <w:rPr>
                <w:rFonts w:ascii="Times New Roman" w:hAnsi="Times New Roman" w:cs="Times New Roman"/>
              </w:rPr>
              <w:t xml:space="preserve">Занятия, беседы,  труд в природе, хозяйственно-бытовой труд, самообслуживание, ручной труд, экскурсии, коллективный </w:t>
            </w:r>
            <w:r w:rsidRPr="002968CD">
              <w:rPr>
                <w:rFonts w:ascii="Times New Roman" w:hAnsi="Times New Roman" w:cs="Times New Roman"/>
              </w:rPr>
              <w:lastRenderedPageBreak/>
              <w:t>труд.</w:t>
            </w:r>
            <w:proofErr w:type="gramEnd"/>
          </w:p>
        </w:tc>
      </w:tr>
      <w:bookmarkEnd w:id="3"/>
    </w:tbl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spacing w:after="0"/>
        <w:ind w:left="-426" w:firstLine="709"/>
        <w:rPr>
          <w:rFonts w:ascii="Times New Roman" w:hAnsi="Times New Roman" w:cs="Times New Roman"/>
        </w:rPr>
      </w:pPr>
      <w:bookmarkStart w:id="4" w:name="_Hlk497214183"/>
      <w:r w:rsidRPr="002968CD">
        <w:rPr>
          <w:rFonts w:ascii="Times New Roman" w:hAnsi="Times New Roman" w:cs="Times New Roman"/>
        </w:rPr>
        <w:t>ЦЕЛИ: Развитие у детей познавательных интересов, интеллектуальное развитие детей через решение следующих задач</w:t>
      </w:r>
    </w:p>
    <w:p w:rsidR="0008558F" w:rsidRPr="002968CD" w:rsidRDefault="0008558F" w:rsidP="003940DD">
      <w:pPr>
        <w:pStyle w:val="a8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Сенсорное развитие;</w:t>
      </w:r>
    </w:p>
    <w:p w:rsidR="0008558F" w:rsidRPr="002968CD" w:rsidRDefault="0008558F" w:rsidP="003940DD">
      <w:pPr>
        <w:pStyle w:val="a8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Развитие познавательн</w:t>
      </w:r>
      <w:proofErr w:type="gramStart"/>
      <w:r w:rsidRPr="002968CD">
        <w:rPr>
          <w:rFonts w:ascii="Times New Roman" w:hAnsi="Times New Roman" w:cs="Times New Roman"/>
        </w:rPr>
        <w:t>о-</w:t>
      </w:r>
      <w:proofErr w:type="gramEnd"/>
      <w:r w:rsidRPr="002968CD">
        <w:rPr>
          <w:rFonts w:ascii="Times New Roman" w:hAnsi="Times New Roman" w:cs="Times New Roman"/>
        </w:rPr>
        <w:t xml:space="preserve"> исследовательской и продуктивной (конструктивной) деятельности;</w:t>
      </w:r>
    </w:p>
    <w:p w:rsidR="0008558F" w:rsidRPr="002968CD" w:rsidRDefault="0008558F" w:rsidP="003940DD">
      <w:pPr>
        <w:pStyle w:val="a8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Формирование элементарных математических представлений;</w:t>
      </w:r>
    </w:p>
    <w:p w:rsidR="0008558F" w:rsidRPr="002968CD" w:rsidRDefault="0008558F" w:rsidP="003940DD">
      <w:pPr>
        <w:pStyle w:val="a8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Целостной картины мира, расширение кругозора детей.</w:t>
      </w:r>
    </w:p>
    <w:p w:rsidR="0008558F" w:rsidRPr="002968CD" w:rsidRDefault="0008558F" w:rsidP="0008558F">
      <w:pPr>
        <w:pStyle w:val="a8"/>
        <w:spacing w:after="0"/>
        <w:ind w:left="1003"/>
        <w:rPr>
          <w:rFonts w:ascii="Times New Roman" w:hAnsi="Times New Roman" w:cs="Times New Roman"/>
        </w:rPr>
      </w:pPr>
    </w:p>
    <w:tbl>
      <w:tblPr>
        <w:tblStyle w:val="ab"/>
        <w:tblW w:w="16020" w:type="dxa"/>
        <w:tblInd w:w="-459" w:type="dxa"/>
        <w:tblLayout w:type="fixed"/>
        <w:tblLook w:val="01E0"/>
      </w:tblPr>
      <w:tblGrid>
        <w:gridCol w:w="2128"/>
        <w:gridCol w:w="10630"/>
        <w:gridCol w:w="3262"/>
      </w:tblGrid>
      <w:tr w:rsidR="0008558F" w:rsidRPr="002968CD" w:rsidTr="0008558F">
        <w:trPr>
          <w:trHeight w:val="52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Название образовательной области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Перечень программ технологий, пособий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Формы организации образовательного процесса</w:t>
            </w:r>
          </w:p>
        </w:tc>
      </w:tr>
      <w:tr w:rsidR="0008558F" w:rsidRPr="002968CD" w:rsidTr="0008558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b/>
              </w:rPr>
            </w:pPr>
            <w:r w:rsidRPr="002968CD">
              <w:rPr>
                <w:rFonts w:ascii="Times New Roman" w:hAnsi="Times New Roman" w:cs="Times New Roman"/>
                <w:b/>
              </w:rPr>
              <w:t>«Познавательное развитие»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8F" w:rsidRPr="002968CD" w:rsidRDefault="0008558F" w:rsidP="0008558F">
            <w:pPr>
              <w:ind w:left="170" w:firstLine="113"/>
              <w:jc w:val="both"/>
              <w:rPr>
                <w:rFonts w:ascii="Times New Roman" w:hAnsi="Times New Roman" w:cs="Times New Roman"/>
                <w:b/>
              </w:rPr>
            </w:pPr>
            <w:r w:rsidRPr="002968CD">
              <w:rPr>
                <w:rFonts w:ascii="Times New Roman" w:hAnsi="Times New Roman" w:cs="Times New Roman"/>
                <w:b/>
              </w:rPr>
              <w:t xml:space="preserve">Основная общеобразовательная программа дошкольного образования «Детский сад – 2100» Р.Н. </w:t>
            </w:r>
            <w:proofErr w:type="spellStart"/>
            <w:r w:rsidRPr="002968CD">
              <w:rPr>
                <w:rFonts w:ascii="Times New Roman" w:hAnsi="Times New Roman" w:cs="Times New Roman"/>
                <w:b/>
              </w:rPr>
              <w:t>Бунеев</w:t>
            </w:r>
            <w:proofErr w:type="spellEnd"/>
            <w:r w:rsidRPr="002968CD">
              <w:rPr>
                <w:rFonts w:ascii="Times New Roman" w:hAnsi="Times New Roman" w:cs="Times New Roman"/>
                <w:b/>
              </w:rPr>
              <w:t xml:space="preserve"> ООО </w:t>
            </w:r>
            <w:proofErr w:type="spellStart"/>
            <w:r w:rsidRPr="002968CD">
              <w:rPr>
                <w:rFonts w:ascii="Times New Roman" w:hAnsi="Times New Roman" w:cs="Times New Roman"/>
                <w:b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  <w:b/>
              </w:rPr>
              <w:t>. 2017г.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>Ознакомление с окружающим: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«Здравствуй, мир!» Окружающий мир для дошкольников. Методические рекомендации для воспитателей учителей и родителе</w:t>
            </w:r>
            <w:proofErr w:type="gramStart"/>
            <w:r w:rsidRPr="002968CD">
              <w:rPr>
                <w:rFonts w:ascii="Times New Roman" w:hAnsi="Times New Roman" w:cs="Times New Roman"/>
              </w:rPr>
              <w:t>й-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>, 2006г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-А.А. Вахрушев, Е.Е.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2968CD">
              <w:rPr>
                <w:rFonts w:ascii="Times New Roman" w:hAnsi="Times New Roman" w:cs="Times New Roman"/>
              </w:rPr>
              <w:t>. Здравствуй мир!  Окружающий мир для дошкольников (</w:t>
            </w:r>
            <w:proofErr w:type="gramStart"/>
            <w:r w:rsidRPr="002968CD">
              <w:rPr>
                <w:rFonts w:ascii="Times New Roman" w:hAnsi="Times New Roman" w:cs="Times New Roman"/>
              </w:rPr>
              <w:t>ч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. 1,2,3)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. 2004г. А.А. Вахрушев, Е.Е.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2968CD">
              <w:rPr>
                <w:rFonts w:ascii="Times New Roman" w:hAnsi="Times New Roman" w:cs="Times New Roman"/>
              </w:rPr>
              <w:t>, Ю.А. Акимова.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Здравствуй мир! Методические рекомендации.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Баллас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1999г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Наглядный и раздаточный материал для дошкольников (картинки) к занятиям по развитию речи и ознакомлению с окружающим миром. Составители: Р.Н.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Е.В.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Е.Е.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>. 2004г.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-Видеокассеты  Детская телевизионная студия (ДТС) и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Агенство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968CD">
              <w:rPr>
                <w:rFonts w:ascii="Times New Roman" w:hAnsi="Times New Roman" w:cs="Times New Roman"/>
              </w:rPr>
              <w:t>ВидеоАрт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» «Улица Сезам» 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 Аудиокассеты «Голоса птиц и зверей»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>ФЭМП; информатика: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Игралочка</w:t>
            </w:r>
            <w:proofErr w:type="spellEnd"/>
            <w:r w:rsidRPr="002968CD">
              <w:rPr>
                <w:rFonts w:ascii="Times New Roman" w:hAnsi="Times New Roman" w:cs="Times New Roman"/>
              </w:rPr>
              <w:t>: Математика для дошкольников (</w:t>
            </w:r>
            <w:proofErr w:type="gramStart"/>
            <w:r w:rsidRPr="002968CD">
              <w:rPr>
                <w:rFonts w:ascii="Times New Roman" w:hAnsi="Times New Roman" w:cs="Times New Roman"/>
              </w:rPr>
              <w:t>ч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.1,2) Л.Г.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Е.Е.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.  («Школа 2000…»), - М.: </w:t>
            </w:r>
            <w:r w:rsidRPr="002968CD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>». 2003г.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Методические рекомендации Л.Г.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Е.Е.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Игралочки</w:t>
            </w:r>
            <w:proofErr w:type="spellEnd"/>
            <w:r w:rsidRPr="002968CD">
              <w:rPr>
                <w:rFonts w:ascii="Times New Roman" w:hAnsi="Times New Roman" w:cs="Times New Roman"/>
              </w:rPr>
              <w:t>:  М.: «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>». 1998г.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Раз – ступенька, два – ступенька… Математика для дошкольников (Ч. 1,2) Л.Г.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2968CD">
              <w:rPr>
                <w:rFonts w:ascii="Times New Roman" w:hAnsi="Times New Roman" w:cs="Times New Roman"/>
              </w:rPr>
              <w:t>, Н.П. Холина.  («Школа 2000») – М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68CD">
              <w:rPr>
                <w:rFonts w:ascii="Times New Roman" w:hAnsi="Times New Roman" w:cs="Times New Roman"/>
              </w:rPr>
              <w:t>: «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>», 2003г.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 Раз – ступенька, два – ступенька… (</w:t>
            </w:r>
            <w:proofErr w:type="gramStart"/>
            <w:r w:rsidRPr="002968CD">
              <w:rPr>
                <w:rFonts w:ascii="Times New Roman" w:hAnsi="Times New Roman" w:cs="Times New Roman"/>
              </w:rPr>
              <w:t>ч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.1,2) Методические рекомендации. Л.Г.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2968CD">
              <w:rPr>
                <w:rFonts w:ascii="Times New Roman" w:hAnsi="Times New Roman" w:cs="Times New Roman"/>
              </w:rPr>
              <w:t>, Н.П. Холина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., - </w:t>
            </w:r>
            <w:proofErr w:type="gramEnd"/>
            <w:r w:rsidRPr="002968CD">
              <w:rPr>
                <w:rFonts w:ascii="Times New Roman" w:hAnsi="Times New Roman" w:cs="Times New Roman"/>
              </w:rPr>
              <w:t>М.: «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>» 2001г.</w:t>
            </w:r>
          </w:p>
          <w:p w:rsidR="0008558F" w:rsidRPr="002968CD" w:rsidRDefault="0008558F" w:rsidP="0008558F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 Видеокассета «Страна умных игр»  с приложением развивающих игр ООО «Корвет» Россия СПб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968CD">
              <w:rPr>
                <w:rFonts w:ascii="Times New Roman" w:hAnsi="Times New Roman" w:cs="Times New Roman"/>
              </w:rPr>
              <w:t>2003г.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 Все по полочкам! Информатика для  дошкольников 5-6 лет. А.В. Горячев, Н.В. Ключ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2968CD">
              <w:rPr>
                <w:rFonts w:ascii="Times New Roman" w:hAnsi="Times New Roman" w:cs="Times New Roman"/>
              </w:rPr>
              <w:t>М.: «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». 2003г. 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Все по полочкам: Методические рекомендации. А.В. Горячев, Н.В. Ключ.  </w:t>
            </w:r>
            <w:proofErr w:type="gramStart"/>
            <w:r w:rsidRPr="002968CD">
              <w:rPr>
                <w:rFonts w:ascii="Times New Roman" w:hAnsi="Times New Roman" w:cs="Times New Roman"/>
              </w:rPr>
              <w:t>–М</w:t>
            </w:r>
            <w:proofErr w:type="gramEnd"/>
            <w:r w:rsidRPr="002968CD">
              <w:rPr>
                <w:rFonts w:ascii="Times New Roman" w:hAnsi="Times New Roman" w:cs="Times New Roman"/>
              </w:rPr>
              <w:t>.: «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>» 1999г.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-Обучение математике в ДОУ: Методическое пособи</w:t>
            </w:r>
            <w:proofErr w:type="gramStart"/>
            <w:r w:rsidRPr="002968CD">
              <w:rPr>
                <w:rFonts w:ascii="Times New Roman" w:hAnsi="Times New Roman" w:cs="Times New Roman"/>
              </w:rPr>
              <w:t>е-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А.В.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Белошистая</w:t>
            </w:r>
            <w:proofErr w:type="spellEnd"/>
            <w:r w:rsidRPr="002968CD">
              <w:rPr>
                <w:rFonts w:ascii="Times New Roman" w:hAnsi="Times New Roman" w:cs="Times New Roman"/>
              </w:rPr>
              <w:t>.. - М.: Айрис-пресс,2005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Занятия по развитию математических  способностей детей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А.В.Белошистая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.: Кл.1. Пособие для педагогов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дошк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. учреждений </w:t>
            </w:r>
            <w:proofErr w:type="gramStart"/>
            <w:r w:rsidRPr="002968CD">
              <w:rPr>
                <w:rFonts w:ascii="Times New Roman" w:hAnsi="Times New Roman" w:cs="Times New Roman"/>
              </w:rPr>
              <w:t>:К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л.2: Задания для индивидуальной работы с детьми.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Гуманит</w:t>
            </w:r>
            <w:proofErr w:type="spellEnd"/>
            <w:r w:rsidRPr="002968CD">
              <w:rPr>
                <w:rFonts w:ascii="Times New Roman" w:hAnsi="Times New Roman" w:cs="Times New Roman"/>
              </w:rPr>
              <w:t>. изд. Центр ВЛАДОС, 2004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«Геометрия для малышей» В.Г. Житомирский, Л.Н.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Шеврин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– М., «Педагогика», 1975 г.</w:t>
            </w:r>
          </w:p>
          <w:p w:rsidR="0008558F" w:rsidRPr="002968CD" w:rsidRDefault="0008558F" w:rsidP="0008558F">
            <w:pPr>
              <w:ind w:left="72"/>
              <w:jc w:val="both"/>
              <w:rPr>
                <w:rFonts w:ascii="Times New Roman" w:hAnsi="Times New Roman" w:cs="Times New Roman"/>
                <w:u w:val="single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>Конструирование:</w:t>
            </w:r>
          </w:p>
          <w:p w:rsidR="0008558F" w:rsidRPr="002968CD" w:rsidRDefault="0008558F" w:rsidP="0008558F">
            <w:pPr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Развитие у дошкольников конструктивного творчества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Давидчук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А.Н.  . –М.: 1976г.</w:t>
            </w:r>
          </w:p>
          <w:p w:rsidR="0008558F" w:rsidRPr="002968CD" w:rsidRDefault="0008558F" w:rsidP="0008558F">
            <w:pPr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 Детское творческое конструирование. Л.Н. Парамонова. М.:1999г.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 Занятия с дошкольниками по конструированию и художественному труду. Методическое пособие. – М.: АСТ – Пресс, 2001г.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968CD">
              <w:rPr>
                <w:rFonts w:ascii="Times New Roman" w:hAnsi="Times New Roman" w:cs="Times New Roman"/>
                <w:u w:val="single"/>
              </w:rPr>
              <w:t>Развитие творческого мышления: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Ю.Б.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Гатанов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. Курс развития творческого мышления. «ИМАТОН» Методическое руководство для детей 6(5)-8 лет.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СПб</w:t>
            </w:r>
            <w:proofErr w:type="gramStart"/>
            <w:r w:rsidRPr="002968CD">
              <w:rPr>
                <w:rFonts w:ascii="Times New Roman" w:hAnsi="Times New Roman" w:cs="Times New Roman"/>
              </w:rPr>
              <w:t>:Г</w:t>
            </w:r>
            <w:proofErr w:type="gramEnd"/>
            <w:r w:rsidRPr="002968CD">
              <w:rPr>
                <w:rFonts w:ascii="Times New Roman" w:hAnsi="Times New Roman" w:cs="Times New Roman"/>
              </w:rPr>
              <w:t>МНПП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968CD">
              <w:rPr>
                <w:rFonts w:ascii="Times New Roman" w:hAnsi="Times New Roman" w:cs="Times New Roman"/>
              </w:rPr>
              <w:t>Иматон</w:t>
            </w:r>
            <w:proofErr w:type="spellEnd"/>
            <w:r w:rsidRPr="002968CD">
              <w:rPr>
                <w:rFonts w:ascii="Times New Roman" w:hAnsi="Times New Roman" w:cs="Times New Roman"/>
              </w:rPr>
              <w:t>». 1999г.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Курс развития творческого мышления. 1 выпуск для детей 6 (5)-8 лет Альбом заданий для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2968CD">
              <w:rPr>
                <w:rFonts w:ascii="Times New Roman" w:hAnsi="Times New Roman" w:cs="Times New Roman"/>
              </w:rPr>
              <w:t>.-</w:t>
            </w:r>
            <w:proofErr w:type="gramEnd"/>
            <w:r w:rsidRPr="002968CD">
              <w:rPr>
                <w:rFonts w:ascii="Times New Roman" w:hAnsi="Times New Roman" w:cs="Times New Roman"/>
              </w:rPr>
              <w:t>СПб:ГМНПП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«ИМАТОН»:2000г.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«Развитие восприятия у детей»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Башаева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Т.В.. Ярославль, «Академия развития», 1997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«Занятия по развитию математических способностей детей 4-5 лет»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Белошистая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А.В., М.:»</w:t>
            </w:r>
            <w:proofErr w:type="spellStart"/>
            <w:r w:rsidRPr="002968CD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2968CD">
              <w:rPr>
                <w:rFonts w:ascii="Times New Roman" w:hAnsi="Times New Roman" w:cs="Times New Roman"/>
              </w:rPr>
              <w:t>», 2004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«Упражнения для выявления и развития интеллектуальных способностей детей»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Поставнева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Е.С., С-Петербург, «Детство – ПРЕСС», 2005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-. «Развитие воображения у детей» Субботина Л.</w:t>
            </w:r>
            <w:proofErr w:type="gramStart"/>
            <w:r w:rsidRPr="002968CD">
              <w:rPr>
                <w:rFonts w:ascii="Times New Roman" w:hAnsi="Times New Roman" w:cs="Times New Roman"/>
              </w:rPr>
              <w:t>Ю</w:t>
            </w:r>
            <w:proofErr w:type="gramEnd"/>
            <w:r w:rsidRPr="002968CD">
              <w:rPr>
                <w:rFonts w:ascii="Times New Roman" w:hAnsi="Times New Roman" w:cs="Times New Roman"/>
              </w:rPr>
              <w:t>, Ярославль, «Академия развития», 1996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 «Развитие познавательных способностей детей» Тихомирова Л.Ф., Ярославль, «Академия развития», 1996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-. «Развитие интеллектуальных способностей» Тихомирова Т.Ф, Ярославль «Академия развития», 1997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>Непосредственно образовательная деятельность, совместная проективная деятельность, экспериментирование, наблюдения, дидактические игры, интеллектуальные олимпиады, математические досуги, совместная и  самостоятельная продуктивная деятельность</w:t>
            </w:r>
          </w:p>
        </w:tc>
      </w:tr>
    </w:tbl>
    <w:p w:rsidR="0008558F" w:rsidRPr="002968CD" w:rsidRDefault="0008558F" w:rsidP="0008558F">
      <w:pPr>
        <w:pStyle w:val="a8"/>
        <w:ind w:left="1003"/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bookmarkEnd w:id="4"/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spacing w:after="0"/>
        <w:ind w:left="-426" w:firstLine="709"/>
        <w:rPr>
          <w:rFonts w:ascii="Times New Roman" w:hAnsi="Times New Roman" w:cs="Times New Roman"/>
        </w:rPr>
      </w:pPr>
      <w:bookmarkStart w:id="5" w:name="_Hlk497215971"/>
      <w:r w:rsidRPr="002968CD">
        <w:rPr>
          <w:rFonts w:ascii="Times New Roman" w:hAnsi="Times New Roman" w:cs="Times New Roman"/>
        </w:rPr>
        <w:t>ЦЕЛИ:   Овладение конструктивными способами и средствами взаимодействия с окружающими людьми, формирование интереса и потребности в чтени</w:t>
      </w:r>
      <w:proofErr w:type="gramStart"/>
      <w:r w:rsidRPr="002968CD">
        <w:rPr>
          <w:rFonts w:ascii="Times New Roman" w:hAnsi="Times New Roman" w:cs="Times New Roman"/>
        </w:rPr>
        <w:t>и(</w:t>
      </w:r>
      <w:proofErr w:type="gramEnd"/>
      <w:r w:rsidRPr="002968CD">
        <w:rPr>
          <w:rFonts w:ascii="Times New Roman" w:hAnsi="Times New Roman" w:cs="Times New Roman"/>
        </w:rPr>
        <w:t>восприятии) книг через решение следующих задач:</w:t>
      </w:r>
    </w:p>
    <w:p w:rsidR="0008558F" w:rsidRPr="002968CD" w:rsidRDefault="0008558F" w:rsidP="003940DD">
      <w:pPr>
        <w:pStyle w:val="a8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 xml:space="preserve">Развитие свободного общения </w:t>
      </w:r>
      <w:proofErr w:type="gramStart"/>
      <w:r w:rsidRPr="002968CD">
        <w:rPr>
          <w:rFonts w:ascii="Times New Roman" w:hAnsi="Times New Roman" w:cs="Times New Roman"/>
        </w:rPr>
        <w:t>со</w:t>
      </w:r>
      <w:proofErr w:type="gramEnd"/>
      <w:r w:rsidRPr="002968CD">
        <w:rPr>
          <w:rFonts w:ascii="Times New Roman" w:hAnsi="Times New Roman" w:cs="Times New Roman"/>
        </w:rPr>
        <w:t xml:space="preserve"> взрослыми и детьми;</w:t>
      </w:r>
    </w:p>
    <w:p w:rsidR="0008558F" w:rsidRPr="002968CD" w:rsidRDefault="0008558F" w:rsidP="003940DD">
      <w:pPr>
        <w:pStyle w:val="a8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Всех компонентов устной речи детей (лексической стороны, речи – диалогической и монологической форм) в различных формах и видах детской деятельности;</w:t>
      </w:r>
    </w:p>
    <w:p w:rsidR="0008558F" w:rsidRPr="002968CD" w:rsidRDefault="0008558F" w:rsidP="003940DD">
      <w:pPr>
        <w:pStyle w:val="a8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Практическое овладение нормами речи.</w:t>
      </w:r>
    </w:p>
    <w:p w:rsidR="0008558F" w:rsidRPr="002968CD" w:rsidRDefault="0008558F" w:rsidP="003940DD">
      <w:pPr>
        <w:pStyle w:val="a8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Формирование целостной картины мира, в том числе первичных ценностных представлений;</w:t>
      </w:r>
    </w:p>
    <w:p w:rsidR="0008558F" w:rsidRPr="002968CD" w:rsidRDefault="0008558F" w:rsidP="003940DD">
      <w:pPr>
        <w:pStyle w:val="a8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Развитие литературной речи;</w:t>
      </w:r>
    </w:p>
    <w:p w:rsidR="0008558F" w:rsidRPr="002968CD" w:rsidRDefault="0008558F" w:rsidP="003940DD">
      <w:pPr>
        <w:pStyle w:val="a8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08558F" w:rsidRPr="002968CD" w:rsidRDefault="0008558F" w:rsidP="0008558F">
      <w:pPr>
        <w:pStyle w:val="a8"/>
        <w:spacing w:after="0"/>
        <w:ind w:left="1003"/>
        <w:rPr>
          <w:rFonts w:ascii="Times New Roman" w:hAnsi="Times New Roman" w:cs="Times New Roman"/>
        </w:rPr>
      </w:pPr>
    </w:p>
    <w:p w:rsidR="0008558F" w:rsidRPr="002968CD" w:rsidRDefault="0008558F" w:rsidP="0008558F">
      <w:pPr>
        <w:pStyle w:val="a8"/>
        <w:spacing w:after="0"/>
        <w:ind w:left="1003"/>
        <w:rPr>
          <w:rFonts w:ascii="Times New Roman" w:hAnsi="Times New Roman" w:cs="Times New Roman"/>
        </w:rPr>
      </w:pPr>
    </w:p>
    <w:tbl>
      <w:tblPr>
        <w:tblStyle w:val="ab"/>
        <w:tblW w:w="16020" w:type="dxa"/>
        <w:tblInd w:w="-459" w:type="dxa"/>
        <w:tblLayout w:type="fixed"/>
        <w:tblLook w:val="01E0"/>
      </w:tblPr>
      <w:tblGrid>
        <w:gridCol w:w="2128"/>
        <w:gridCol w:w="10630"/>
        <w:gridCol w:w="3262"/>
      </w:tblGrid>
      <w:tr w:rsidR="0008558F" w:rsidRPr="002968CD" w:rsidTr="0008558F">
        <w:trPr>
          <w:trHeight w:val="52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>Название образовательной области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Перечень программ технологий, пособий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Формы организации образовательного процесса</w:t>
            </w:r>
          </w:p>
        </w:tc>
      </w:tr>
      <w:tr w:rsidR="0008558F" w:rsidRPr="002968CD" w:rsidTr="0008558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b/>
              </w:rPr>
            </w:pPr>
            <w:r w:rsidRPr="002968CD">
              <w:rPr>
                <w:rFonts w:ascii="Times New Roman" w:hAnsi="Times New Roman" w:cs="Times New Roman"/>
                <w:b/>
              </w:rPr>
              <w:t>«Речевое развитие»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ind w:left="-426" w:firstLine="709"/>
              <w:jc w:val="both"/>
              <w:rPr>
                <w:rFonts w:ascii="Times New Roman" w:hAnsi="Times New Roman" w:cs="Times New Roman"/>
                <w:b/>
              </w:rPr>
            </w:pPr>
            <w:r w:rsidRPr="002968CD">
              <w:rPr>
                <w:rFonts w:ascii="Times New Roman" w:hAnsi="Times New Roman" w:cs="Times New Roman"/>
                <w:b/>
              </w:rPr>
              <w:t xml:space="preserve">Основная общеобразовательная программа дошкольного образования «Детский сад – 2100» </w:t>
            </w:r>
            <w:proofErr w:type="spellStart"/>
            <w:r w:rsidRPr="002968CD">
              <w:rPr>
                <w:rFonts w:ascii="Times New Roman" w:hAnsi="Times New Roman" w:cs="Times New Roman"/>
                <w:b/>
              </w:rPr>
              <w:t>О.В.Чиндилова</w:t>
            </w:r>
            <w:proofErr w:type="spellEnd"/>
            <w:r w:rsidRPr="002968CD">
              <w:rPr>
                <w:rFonts w:ascii="Times New Roman" w:hAnsi="Times New Roman" w:cs="Times New Roman"/>
                <w:b/>
              </w:rPr>
              <w:t xml:space="preserve">, М.В. </w:t>
            </w:r>
            <w:proofErr w:type="spellStart"/>
            <w:r w:rsidRPr="002968CD">
              <w:rPr>
                <w:rFonts w:ascii="Times New Roman" w:hAnsi="Times New Roman" w:cs="Times New Roman"/>
                <w:b/>
              </w:rPr>
              <w:t>Корепанова</w:t>
            </w:r>
            <w:proofErr w:type="spellEnd"/>
            <w:r w:rsidRPr="002968C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968CD">
              <w:rPr>
                <w:rFonts w:ascii="Times New Roman" w:hAnsi="Times New Roman" w:cs="Times New Roman"/>
                <w:b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  <w:b/>
              </w:rPr>
              <w:t>. 2015г.</w:t>
            </w:r>
          </w:p>
          <w:p w:rsidR="0008558F" w:rsidRPr="002968CD" w:rsidRDefault="0008558F" w:rsidP="0008558F">
            <w:pPr>
              <w:pStyle w:val="ac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-Р.Н.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Е.В.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>, Т.Р. Кислова.  По дороге к Азбуке (</w:t>
            </w:r>
            <w:proofErr w:type="gramStart"/>
            <w:r w:rsidRPr="002968CD">
              <w:rPr>
                <w:rFonts w:ascii="Times New Roman" w:hAnsi="Times New Roman" w:cs="Times New Roman"/>
              </w:rPr>
              <w:t>ч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. 1,2,3,4)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>. 2004г</w:t>
            </w:r>
          </w:p>
          <w:p w:rsidR="0008558F" w:rsidRPr="002968CD" w:rsidRDefault="0008558F" w:rsidP="0008558F">
            <w:pPr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-Р.Н.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. Е.В.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>, О.В. Пронина. Наши прописи</w:t>
            </w:r>
            <w:proofErr w:type="gramStart"/>
            <w:r w:rsidRPr="002968CD">
              <w:rPr>
                <w:rFonts w:ascii="Times New Roman" w:hAnsi="Times New Roman" w:cs="Times New Roman"/>
              </w:rPr>
              <w:t>.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968CD">
              <w:rPr>
                <w:rFonts w:ascii="Times New Roman" w:hAnsi="Times New Roman" w:cs="Times New Roman"/>
              </w:rPr>
              <w:t>ч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.1,2)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2004г.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-Т.Р. Кислова. По дороге к Азбуке. Методические рекомендации к </w:t>
            </w:r>
            <w:proofErr w:type="gramStart"/>
            <w:r w:rsidRPr="002968CD">
              <w:rPr>
                <w:rFonts w:ascii="Times New Roman" w:hAnsi="Times New Roman" w:cs="Times New Roman"/>
              </w:rPr>
              <w:t>ч</w:t>
            </w:r>
            <w:proofErr w:type="gramEnd"/>
            <w:r w:rsidRPr="002968CD">
              <w:rPr>
                <w:rFonts w:ascii="Times New Roman" w:hAnsi="Times New Roman" w:cs="Times New Roman"/>
              </w:rPr>
              <w:t>. 1-2и 3-</w:t>
            </w:r>
            <w:smartTag w:uri="urn:schemas-microsoft-com:office:smarttags" w:element="metricconverter">
              <w:smartTagPr>
                <w:attr w:name="ProductID" w:val="4. М"/>
              </w:smartTagPr>
              <w:r w:rsidRPr="002968CD">
                <w:rPr>
                  <w:rFonts w:ascii="Times New Roman" w:hAnsi="Times New Roman" w:cs="Times New Roman"/>
                </w:rPr>
                <w:t xml:space="preserve">4. </w:t>
              </w:r>
              <w:proofErr w:type="spellStart"/>
              <w:r w:rsidRPr="002968CD">
                <w:rPr>
                  <w:rFonts w:ascii="Times New Roman" w:hAnsi="Times New Roman" w:cs="Times New Roman"/>
                </w:rPr>
                <w:t>М</w:t>
              </w:r>
            </w:smartTag>
            <w:r w:rsidRPr="002968CD">
              <w:rPr>
                <w:rFonts w:ascii="Times New Roman" w:hAnsi="Times New Roman" w:cs="Times New Roman"/>
              </w:rPr>
              <w:t>.:Баласс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1999г.</w:t>
            </w:r>
          </w:p>
          <w:p w:rsidR="0008558F" w:rsidRPr="002968CD" w:rsidRDefault="0008558F" w:rsidP="0008558F">
            <w:pPr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-З.И.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Курцева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2968CD">
              <w:rPr>
                <w:rFonts w:ascii="Times New Roman" w:hAnsi="Times New Roman" w:cs="Times New Roman"/>
              </w:rPr>
              <w:t>Ты-словечко</w:t>
            </w:r>
            <w:proofErr w:type="spellEnd"/>
            <w:proofErr w:type="gramEnd"/>
            <w:r w:rsidRPr="002968CD">
              <w:rPr>
                <w:rFonts w:ascii="Times New Roman" w:hAnsi="Times New Roman" w:cs="Times New Roman"/>
              </w:rPr>
              <w:t xml:space="preserve">, я - словечко…: Пособие по риторике для детей 5-6 лет 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под редакцией Т.А.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).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. 2004г. 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З.И.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Курцева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. Ты – словечко, я – словечко…: Методические рекомендации.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2001г.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Наглядно-раздаточный материал для дошкольников. Пособие к тетрадям «По дороге к Азбуке», «Здравствуй, мир» - «Животные». Составитель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Р.Н.Бунеев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Е.В.Бунеева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–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2004г</w:t>
            </w:r>
            <w:proofErr w:type="gramStart"/>
            <w:r w:rsidRPr="002968CD">
              <w:rPr>
                <w:rFonts w:ascii="Times New Roman" w:hAnsi="Times New Roman" w:cs="Times New Roman"/>
              </w:rPr>
              <w:t>.(</w:t>
            </w:r>
            <w:proofErr w:type="gramEnd"/>
            <w:r w:rsidRPr="002968CD">
              <w:rPr>
                <w:rFonts w:ascii="Times New Roman" w:hAnsi="Times New Roman" w:cs="Times New Roman"/>
              </w:rPr>
              <w:t>Образовательная система «Школа – 2100»)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Наглядно-раздаточный материал для дошкольников. </w:t>
            </w:r>
            <w:proofErr w:type="gramStart"/>
            <w:r w:rsidRPr="002968CD">
              <w:rPr>
                <w:rFonts w:ascii="Times New Roman" w:hAnsi="Times New Roman" w:cs="Times New Roman"/>
              </w:rPr>
              <w:t>Пособие к тетрадям «По дороге к Азбуке», «Здравствуй, мир» - «Дома, улицы, транспорт, мебель, электроприборы».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Составитель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Р.Н.Бунеев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Е.В.Бунеева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–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2004г.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68CD">
              <w:rPr>
                <w:rFonts w:ascii="Times New Roman" w:hAnsi="Times New Roman" w:cs="Times New Roman"/>
              </w:rPr>
              <w:t>(Образовательная система «Школа – 2100»)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Наглядно-раздаточный материал для дошкольников. Пособие к тетрадям «По дороге к Азбуке», «Здравствуй, мир» - «Продукты питания». Составитель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Р.Н.Бунеев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Е.В.Бунеева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–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2004г.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68CD">
              <w:rPr>
                <w:rFonts w:ascii="Times New Roman" w:hAnsi="Times New Roman" w:cs="Times New Roman"/>
              </w:rPr>
              <w:t>(Образовательная система «Школа – 2100»)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Наглядно-раздаточный материал для дошкольников. Пособие к тетрадям «По дороге к Азбуке», «Здравствуй, мир» - «Рыбы. Насекомые». Составитель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Р.Н.Бунеев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Е.В.Бунеева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–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2004г.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68CD">
              <w:rPr>
                <w:rFonts w:ascii="Times New Roman" w:hAnsi="Times New Roman" w:cs="Times New Roman"/>
              </w:rPr>
              <w:t>(Образовательная система «Школа – 2100»)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Наглядно-раздаточный материал для дошкольников. Пособие к тетрадям «По дороге к Азбуке», «Здравствуй, мир» - «Птицы». Составитель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Р.Н.Бунеев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Е.В.Бунеева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–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2004г.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68CD">
              <w:rPr>
                <w:rFonts w:ascii="Times New Roman" w:hAnsi="Times New Roman" w:cs="Times New Roman"/>
              </w:rPr>
              <w:t>(Образовательная система «Школа – 2100»)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Наглядно-раздаточный материал для дошкольников. Пособие к тетрадям «По дороге к Азбуке», «Здравствуй, мир» - «Овощи, фрукты, ягоды». Составитель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Р.Н.Бунеев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Е.В.Бунеева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–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2004г.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68CD">
              <w:rPr>
                <w:rFonts w:ascii="Times New Roman" w:hAnsi="Times New Roman" w:cs="Times New Roman"/>
              </w:rPr>
              <w:t>(Образовательная система «Школа – 2100»)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Наглядно-раздаточный материал для дошкольников. Пособие к тетрадям «По дороге к Азбуке», «Здравствуй, мир» - «Деревья, грибы, цветы». Составитель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Р.Н.Бунеев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Е.В.Бунеева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–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2004г.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68CD">
              <w:rPr>
                <w:rFonts w:ascii="Times New Roman" w:hAnsi="Times New Roman" w:cs="Times New Roman"/>
              </w:rPr>
              <w:t>(Образовательная система «Школа – 2100»)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Наглядно-раздаточный материал для дошкольников. Пособие к тетрадям «По дороге к Азбуке», «Здравствуй, мир» - «Посуда». Составитель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Р.Н.Бунеев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Е.В.Бунеева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–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2004г.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68CD">
              <w:rPr>
                <w:rFonts w:ascii="Times New Roman" w:hAnsi="Times New Roman" w:cs="Times New Roman"/>
              </w:rPr>
              <w:t>(Образовательная система «Школа – 2100»)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Наглядно-раздаточный материал для дошкольников. Пособие к тетрадям «По дороге к Азбуке», «Здравствуй, </w:t>
            </w:r>
            <w:r w:rsidRPr="002968CD">
              <w:rPr>
                <w:rFonts w:ascii="Times New Roman" w:hAnsi="Times New Roman" w:cs="Times New Roman"/>
              </w:rPr>
              <w:lastRenderedPageBreak/>
              <w:t xml:space="preserve">мир» - «Игрушки. Инструменты. Спортивный инвентарь». Составитель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Р.Н.Бунеев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Е.В.Бунеева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–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2004г.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68CD">
              <w:rPr>
                <w:rFonts w:ascii="Times New Roman" w:hAnsi="Times New Roman" w:cs="Times New Roman"/>
              </w:rPr>
              <w:t>(Образовательная система «Школа – 2100»)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Комплект наглядных пособий «Окружающий мир»(1,2 ч) составители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Е.Е.Кочемасова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А.А. Вахрушев –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2005г.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68CD">
              <w:rPr>
                <w:rFonts w:ascii="Times New Roman" w:hAnsi="Times New Roman" w:cs="Times New Roman"/>
              </w:rPr>
              <w:t>(Образовательная система «Школа – 2100»)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Хрестоматия для детей старшего дошкольного возраста. </w:t>
            </w:r>
            <w:proofErr w:type="gramStart"/>
            <w:r w:rsidRPr="002968CD">
              <w:rPr>
                <w:rFonts w:ascii="Times New Roman" w:hAnsi="Times New Roman" w:cs="Times New Roman"/>
              </w:rPr>
              <w:t>(Сост. З.Я. Рез и др. – М.: «Просвещение», 1990г.</w:t>
            </w:r>
            <w:proofErr w:type="gramEnd"/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Хрестоматия для дошкольников 2-4 лет. </w:t>
            </w:r>
            <w:proofErr w:type="gramStart"/>
            <w:r w:rsidRPr="002968CD">
              <w:rPr>
                <w:rFonts w:ascii="Times New Roman" w:hAnsi="Times New Roman" w:cs="Times New Roman"/>
              </w:rPr>
              <w:t>(Сост. Н.П. Ильчук и др. М.: АСТ, 1997г.</w:t>
            </w:r>
            <w:proofErr w:type="gramEnd"/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68CD">
              <w:rPr>
                <w:rFonts w:ascii="Times New Roman" w:hAnsi="Times New Roman" w:cs="Times New Roman"/>
              </w:rPr>
              <w:t>- Хрестоматия для дошкольников 5-7 лет (Сост. Н.П. Ильчук и др. М.: АСТ, 1997г.</w:t>
            </w:r>
            <w:proofErr w:type="gramEnd"/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 «Наши книжки» Пособие по введению в художественную литературу для детей 3-6 лет-М.: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>, 2008г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Русская поэзия детям. (Сост. Е.О. Путилова. </w:t>
            </w:r>
            <w:proofErr w:type="gramStart"/>
            <w:r w:rsidRPr="002968CD">
              <w:rPr>
                <w:rFonts w:ascii="Times New Roman" w:hAnsi="Times New Roman" w:cs="Times New Roman"/>
              </w:rPr>
              <w:t>–Л</w:t>
            </w:r>
            <w:proofErr w:type="gramEnd"/>
            <w:r w:rsidRPr="002968CD">
              <w:rPr>
                <w:rFonts w:ascii="Times New Roman" w:hAnsi="Times New Roman" w:cs="Times New Roman"/>
              </w:rPr>
              <w:t>., 1989г.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 Волшебный мир. Сказки зарубежных писателей. – СПб,, 1993г.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-Сказки русских писателей. – СПб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968CD">
              <w:rPr>
                <w:rFonts w:ascii="Times New Roman" w:hAnsi="Times New Roman" w:cs="Times New Roman"/>
              </w:rPr>
              <w:t>ТОО «Диамант», 1996г.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- 2000 пословиц, поговорок,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и скороговорок. /Сост. Е.Н. Новикова и др. – М.: ООО «Фирма «Издательство АСТ», 1999г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1000 загадок. - Н.В.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Елкина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Т.И. 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Тарибарина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Ярославль</w:t>
            </w:r>
            <w:proofErr w:type="gramStart"/>
            <w:r w:rsidRPr="002968CD">
              <w:rPr>
                <w:rFonts w:ascii="Times New Roman" w:hAnsi="Times New Roman" w:cs="Times New Roman"/>
              </w:rPr>
              <w:t>:А</w:t>
            </w:r>
            <w:proofErr w:type="gramEnd"/>
            <w:r w:rsidRPr="002968CD">
              <w:rPr>
                <w:rFonts w:ascii="Times New Roman" w:hAnsi="Times New Roman" w:cs="Times New Roman"/>
              </w:rPr>
              <w:t>кадемия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развития, 1996г.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 Аудиокассеты  К.Чуковский «</w:t>
            </w:r>
            <w:proofErr w:type="spellStart"/>
            <w:r w:rsidRPr="002968CD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», «Муха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Цокатуха</w:t>
            </w:r>
            <w:proofErr w:type="spellEnd"/>
            <w:r w:rsidRPr="002968CD">
              <w:rPr>
                <w:rFonts w:ascii="Times New Roman" w:hAnsi="Times New Roman" w:cs="Times New Roman"/>
              </w:rPr>
              <w:t>», «Айболит», «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Pr="002968CD">
              <w:rPr>
                <w:rFonts w:ascii="Times New Roman" w:hAnsi="Times New Roman" w:cs="Times New Roman"/>
              </w:rPr>
              <w:t>», «Краденое солнце», «Телефон», «Путаница» и др.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Русские народные сказки «Козел да Баран», «Журавль и Лиса», «Пузырь, Соломинка и Лапоть», «Петух и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Жерновцы</w:t>
            </w:r>
            <w:proofErr w:type="spellEnd"/>
            <w:r w:rsidRPr="002968CD">
              <w:rPr>
                <w:rFonts w:ascii="Times New Roman" w:hAnsi="Times New Roman" w:cs="Times New Roman"/>
              </w:rPr>
              <w:t>», «Лиса и Кувшин», «Лиса и Рак», «Напуганные Медведь и Волки», Бычо</w:t>
            </w:r>
            <w:proofErr w:type="gramStart"/>
            <w:r w:rsidRPr="002968CD">
              <w:rPr>
                <w:rFonts w:ascii="Times New Roman" w:hAnsi="Times New Roman" w:cs="Times New Roman"/>
              </w:rPr>
              <w:t>к-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смоляной Бычок», «Колобок» и др.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proofErr w:type="gramStart"/>
            <w:r w:rsidRPr="002968CD">
              <w:rPr>
                <w:rFonts w:ascii="Times New Roman" w:hAnsi="Times New Roman" w:cs="Times New Roman"/>
              </w:rPr>
              <w:t>Непосредственнао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образовательная деятельность, беседы, наблюдения, дидактические игры, игровые тренинги, совместная проективная деятельность совместная деятельность, праздники, досуги, самостоятельная деятельность, театрализованная деятельность.</w:t>
            </w:r>
            <w:proofErr w:type="gramEnd"/>
          </w:p>
        </w:tc>
      </w:tr>
    </w:tbl>
    <w:p w:rsidR="0008558F" w:rsidRPr="002968CD" w:rsidRDefault="0008558F" w:rsidP="0008558F">
      <w:pPr>
        <w:pStyle w:val="a8"/>
        <w:ind w:left="1003"/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bookmarkEnd w:id="5"/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pStyle w:val="a8"/>
        <w:spacing w:after="0"/>
        <w:ind w:left="1003"/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spacing w:after="0"/>
        <w:ind w:left="-426" w:firstLine="709"/>
        <w:rPr>
          <w:rFonts w:ascii="Times New Roman" w:hAnsi="Times New Roman" w:cs="Times New Roman"/>
        </w:rPr>
      </w:pPr>
      <w:bookmarkStart w:id="6" w:name="_Hlk497215266"/>
      <w:r w:rsidRPr="002968CD">
        <w:rPr>
          <w:rFonts w:ascii="Times New Roman" w:hAnsi="Times New Roman" w:cs="Times New Roman"/>
        </w:rPr>
        <w:t>ЦЕЛИ:   формирование интереса к эстетической стороне окружающей действительности, удовлетворение потребности детей в самовыражении</w:t>
      </w:r>
      <w:proofErr w:type="gramStart"/>
      <w:r w:rsidRPr="002968CD">
        <w:rPr>
          <w:rFonts w:ascii="Times New Roman" w:hAnsi="Times New Roman" w:cs="Times New Roman"/>
        </w:rPr>
        <w:t>.</w:t>
      </w:r>
      <w:proofErr w:type="gramEnd"/>
      <w:r w:rsidRPr="002968CD">
        <w:rPr>
          <w:rFonts w:ascii="Times New Roman" w:hAnsi="Times New Roman" w:cs="Times New Roman"/>
        </w:rPr>
        <w:t xml:space="preserve"> </w:t>
      </w:r>
      <w:proofErr w:type="gramStart"/>
      <w:r w:rsidRPr="002968CD">
        <w:rPr>
          <w:rFonts w:ascii="Times New Roman" w:hAnsi="Times New Roman" w:cs="Times New Roman"/>
        </w:rPr>
        <w:t>р</w:t>
      </w:r>
      <w:proofErr w:type="gramEnd"/>
      <w:r w:rsidRPr="002968CD">
        <w:rPr>
          <w:rFonts w:ascii="Times New Roman" w:hAnsi="Times New Roman" w:cs="Times New Roman"/>
        </w:rPr>
        <w:t>азвитие музыкальности детей, способности эмоционально воспринимать музыку через решение следующих задач:</w:t>
      </w:r>
    </w:p>
    <w:p w:rsidR="0008558F" w:rsidRPr="002968CD" w:rsidRDefault="0008558F" w:rsidP="003940DD">
      <w:pPr>
        <w:pStyle w:val="a8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 xml:space="preserve">Развитие продуктивной деятельности детей </w:t>
      </w:r>
      <w:proofErr w:type="gramStart"/>
      <w:r w:rsidRPr="002968CD">
        <w:rPr>
          <w:rFonts w:ascii="Times New Roman" w:hAnsi="Times New Roman" w:cs="Times New Roman"/>
        </w:rPr>
        <w:t xml:space="preserve">( </w:t>
      </w:r>
      <w:proofErr w:type="gramEnd"/>
      <w:r w:rsidRPr="002968CD">
        <w:rPr>
          <w:rFonts w:ascii="Times New Roman" w:hAnsi="Times New Roman" w:cs="Times New Roman"/>
        </w:rPr>
        <w:t>рисование, лепка, аппликация, художественный труд);</w:t>
      </w:r>
    </w:p>
    <w:p w:rsidR="0008558F" w:rsidRPr="002968CD" w:rsidRDefault="0008558F" w:rsidP="003940DD">
      <w:pPr>
        <w:pStyle w:val="a8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Развитие детского творчества;</w:t>
      </w:r>
    </w:p>
    <w:p w:rsidR="0008558F" w:rsidRPr="002968CD" w:rsidRDefault="0008558F" w:rsidP="003940DD">
      <w:pPr>
        <w:pStyle w:val="a8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Приобщение к изобразительному искусству.</w:t>
      </w:r>
    </w:p>
    <w:p w:rsidR="0008558F" w:rsidRPr="002968CD" w:rsidRDefault="0008558F" w:rsidP="003940DD">
      <w:pPr>
        <w:pStyle w:val="a8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Развитие музыкально-художественной деятельности;</w:t>
      </w:r>
    </w:p>
    <w:p w:rsidR="0008558F" w:rsidRPr="002968CD" w:rsidRDefault="0008558F" w:rsidP="003940DD">
      <w:pPr>
        <w:pStyle w:val="a8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Приобщение к музыкальному искусству;</w:t>
      </w:r>
    </w:p>
    <w:p w:rsidR="0008558F" w:rsidRPr="002968CD" w:rsidRDefault="0008558F" w:rsidP="0008558F">
      <w:pPr>
        <w:pStyle w:val="a8"/>
        <w:spacing w:after="0"/>
        <w:ind w:left="1003"/>
        <w:rPr>
          <w:rFonts w:ascii="Times New Roman" w:hAnsi="Times New Roman" w:cs="Times New Roman"/>
        </w:rPr>
      </w:pPr>
    </w:p>
    <w:tbl>
      <w:tblPr>
        <w:tblStyle w:val="ab"/>
        <w:tblW w:w="16020" w:type="dxa"/>
        <w:tblInd w:w="-459" w:type="dxa"/>
        <w:tblLayout w:type="fixed"/>
        <w:tblLook w:val="01E0"/>
      </w:tblPr>
      <w:tblGrid>
        <w:gridCol w:w="2128"/>
        <w:gridCol w:w="10630"/>
        <w:gridCol w:w="3262"/>
      </w:tblGrid>
      <w:tr w:rsidR="0008558F" w:rsidRPr="002968CD" w:rsidTr="0008558F">
        <w:trPr>
          <w:trHeight w:val="52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Название образовательной области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Перечень программ технологий, пособий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Формы организации образовательного процесса</w:t>
            </w:r>
          </w:p>
        </w:tc>
      </w:tr>
      <w:tr w:rsidR="0008558F" w:rsidRPr="002968CD" w:rsidTr="0008558F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b/>
              </w:rPr>
            </w:pPr>
            <w:r w:rsidRPr="002968CD">
              <w:rPr>
                <w:rFonts w:ascii="Times New Roman" w:hAnsi="Times New Roman" w:cs="Times New Roman"/>
                <w:b/>
              </w:rPr>
              <w:t>«Художественно-эстетическое развитие»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8F" w:rsidRPr="002968CD" w:rsidRDefault="0008558F" w:rsidP="0008558F">
            <w:pPr>
              <w:ind w:left="28" w:firstLine="255"/>
              <w:jc w:val="both"/>
              <w:rPr>
                <w:rFonts w:ascii="Times New Roman" w:hAnsi="Times New Roman" w:cs="Times New Roman"/>
                <w:b/>
              </w:rPr>
            </w:pPr>
            <w:r w:rsidRPr="002968CD">
              <w:rPr>
                <w:rFonts w:ascii="Times New Roman" w:hAnsi="Times New Roman" w:cs="Times New Roman"/>
                <w:b/>
              </w:rPr>
              <w:t xml:space="preserve">Основная общеобразовательная программа дошкольного образования «Детский сад – 2100» Р.Н. </w:t>
            </w:r>
            <w:proofErr w:type="spellStart"/>
            <w:r w:rsidRPr="002968CD">
              <w:rPr>
                <w:rFonts w:ascii="Times New Roman" w:hAnsi="Times New Roman" w:cs="Times New Roman"/>
                <w:b/>
              </w:rPr>
              <w:t>Бунеев</w:t>
            </w:r>
            <w:proofErr w:type="spellEnd"/>
            <w:r w:rsidRPr="002968CD">
              <w:rPr>
                <w:rFonts w:ascii="Times New Roman" w:hAnsi="Times New Roman" w:cs="Times New Roman"/>
                <w:b/>
              </w:rPr>
              <w:t xml:space="preserve">, ООО </w:t>
            </w:r>
            <w:proofErr w:type="spellStart"/>
            <w:r w:rsidRPr="002968CD">
              <w:rPr>
                <w:rFonts w:ascii="Times New Roman" w:hAnsi="Times New Roman" w:cs="Times New Roman"/>
                <w:b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  <w:b/>
              </w:rPr>
              <w:t>. 2017г.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«Путешествие в прекрасное» Пособие по синтезу искусств для детей 3-6 лет - О.А.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2968CD">
              <w:rPr>
                <w:rFonts w:ascii="Times New Roman" w:hAnsi="Times New Roman" w:cs="Times New Roman"/>
              </w:rPr>
              <w:t>, Т.Е. Селезнева (</w:t>
            </w:r>
            <w:proofErr w:type="gramStart"/>
            <w:r w:rsidRPr="002968CD">
              <w:rPr>
                <w:rFonts w:ascii="Times New Roman" w:hAnsi="Times New Roman" w:cs="Times New Roman"/>
              </w:rPr>
              <w:t>ч</w:t>
            </w:r>
            <w:proofErr w:type="gramEnd"/>
            <w:r w:rsidRPr="002968CD">
              <w:rPr>
                <w:rFonts w:ascii="Times New Roman" w:hAnsi="Times New Roman" w:cs="Times New Roman"/>
              </w:rPr>
              <w:t>. 1,2,3). –М.: «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>».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 «Путешествие </w:t>
            </w:r>
            <w:proofErr w:type="gramStart"/>
            <w:r w:rsidRPr="002968CD">
              <w:rPr>
                <w:rFonts w:ascii="Times New Roman" w:hAnsi="Times New Roman" w:cs="Times New Roman"/>
              </w:rPr>
              <w:t>в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прекрасное». О. А.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2968CD">
              <w:rPr>
                <w:rFonts w:ascii="Times New Roman" w:hAnsi="Times New Roman" w:cs="Times New Roman"/>
              </w:rPr>
              <w:t>, Г.Е. Селезнева: Методические рекомендации. – М.: «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Баллас</w:t>
            </w:r>
            <w:proofErr w:type="spellEnd"/>
            <w:r w:rsidRPr="002968CD">
              <w:rPr>
                <w:rFonts w:ascii="Times New Roman" w:hAnsi="Times New Roman" w:cs="Times New Roman"/>
              </w:rPr>
              <w:t>» 2000г.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«Природа и художник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Копцева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.  Художественно – экологическая  программа  по изобразительному искусству для дошкольных образовательных учреждений и учебно-воспитательных комплексов. </w:t>
            </w:r>
            <w:proofErr w:type="gramStart"/>
            <w:r w:rsidRPr="002968CD">
              <w:rPr>
                <w:rFonts w:ascii="Times New Roman" w:hAnsi="Times New Roman" w:cs="Times New Roman"/>
              </w:rPr>
              <w:t>–М</w:t>
            </w:r>
            <w:proofErr w:type="gramEnd"/>
            <w:r w:rsidRPr="002968CD">
              <w:rPr>
                <w:rFonts w:ascii="Times New Roman" w:hAnsi="Times New Roman" w:cs="Times New Roman"/>
              </w:rPr>
              <w:t>.: Сфера. 2001г.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 «Творчество детей в работе с различными  материалами» Е.К.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Брыкина</w:t>
            </w:r>
            <w:proofErr w:type="spellEnd"/>
            <w:r w:rsidRPr="002968CD">
              <w:rPr>
                <w:rFonts w:ascii="Times New Roman" w:hAnsi="Times New Roman" w:cs="Times New Roman"/>
              </w:rPr>
              <w:t>. 1998г.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«И учеба, и игра: изобразительное искусство» М.В. Трофимова, Т.И.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Тарабарина</w:t>
            </w:r>
            <w:proofErr w:type="spellEnd"/>
            <w:r w:rsidRPr="002968CD">
              <w:rPr>
                <w:rFonts w:ascii="Times New Roman" w:hAnsi="Times New Roman" w:cs="Times New Roman"/>
              </w:rPr>
              <w:t>.  Ярославль: Академия развития. 1997г.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«Знакомьтесь, глина». Е.В.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Данкевич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., О.В.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Жакова</w:t>
            </w:r>
            <w:proofErr w:type="spellEnd"/>
            <w:r w:rsidRPr="002968CD">
              <w:rPr>
                <w:rFonts w:ascii="Times New Roman" w:hAnsi="Times New Roman" w:cs="Times New Roman"/>
              </w:rPr>
              <w:t>.  – СПб: Детств</w:t>
            </w:r>
            <w:proofErr w:type="gramStart"/>
            <w:r w:rsidRPr="002968CD">
              <w:rPr>
                <w:rFonts w:ascii="Times New Roman" w:hAnsi="Times New Roman" w:cs="Times New Roman"/>
              </w:rPr>
              <w:t>о-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Пресс. 1998г.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«История русского искусства» В.Н. Александров. – Минск: «</w:t>
            </w:r>
            <w:proofErr w:type="spellStart"/>
            <w:r w:rsidRPr="002968CD">
              <w:rPr>
                <w:rFonts w:ascii="Times New Roman" w:hAnsi="Times New Roman" w:cs="Times New Roman"/>
              </w:rPr>
              <w:t>Харвест</w:t>
            </w:r>
            <w:proofErr w:type="spellEnd"/>
            <w:r w:rsidRPr="002968CD">
              <w:rPr>
                <w:rFonts w:ascii="Times New Roman" w:hAnsi="Times New Roman" w:cs="Times New Roman"/>
              </w:rPr>
              <w:t>». 2004г.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«Детское художественное творчество». - Т.С. Комарова Методические рекомендации. – М.: «Мозаики – Синтез». 2003г. 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«Коллективное творчество детей». Методика  организации коллективно-изобразительной деятельности детей на занятиях.  Т.С. Комарова. А.И. Савенков.  – М.: Педагогическое общество России. 2000г.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Видеокассета. Государственная Третьяковская галерея. (История и коллекции)- М.: Музейное видео. 1999г.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 xml:space="preserve">«Ритмическая мозаика»: (программа по ритмической пластике для детей дошкольного и младшего школьного возраста). А.И. Буренина. </w:t>
            </w:r>
            <w:proofErr w:type="gramStart"/>
            <w:r w:rsidRPr="002968CD">
              <w:rPr>
                <w:rFonts w:ascii="Times New Roman" w:hAnsi="Times New Roman" w:cs="Times New Roman"/>
              </w:rPr>
              <w:t>-С</w:t>
            </w:r>
            <w:proofErr w:type="gramEnd"/>
            <w:r w:rsidRPr="002968CD">
              <w:rPr>
                <w:rFonts w:ascii="Times New Roman" w:hAnsi="Times New Roman" w:cs="Times New Roman"/>
              </w:rPr>
              <w:t>Пб.: ЛОИРО, 2000г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 Аудиокассеты. Приложение к программе А.И. Бурениной «Ритмическая мозаика»2000г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 «Ритмическая мозаика» - А.И. Буренина. Н. и Е. Ануфриевы. Учебно-методический видеофильм СПб.:1997г (Видеокассета)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«Путешествие в прекрасное» Пособие по синтезу искусств для детей 3-6 лет - О.А.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2968CD">
              <w:rPr>
                <w:rFonts w:ascii="Times New Roman" w:hAnsi="Times New Roman" w:cs="Times New Roman"/>
              </w:rPr>
              <w:t>, Т.Е. Селезнева (</w:t>
            </w:r>
            <w:proofErr w:type="gramStart"/>
            <w:r w:rsidRPr="002968CD">
              <w:rPr>
                <w:rFonts w:ascii="Times New Roman" w:hAnsi="Times New Roman" w:cs="Times New Roman"/>
              </w:rPr>
              <w:t>ч</w:t>
            </w:r>
            <w:proofErr w:type="gramEnd"/>
            <w:r w:rsidRPr="002968CD">
              <w:rPr>
                <w:rFonts w:ascii="Times New Roman" w:hAnsi="Times New Roman" w:cs="Times New Roman"/>
              </w:rPr>
              <w:t>. 1,2,3). –М.: «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>».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 «Путешествие </w:t>
            </w:r>
            <w:proofErr w:type="gramStart"/>
            <w:r w:rsidRPr="002968CD">
              <w:rPr>
                <w:rFonts w:ascii="Times New Roman" w:hAnsi="Times New Roman" w:cs="Times New Roman"/>
              </w:rPr>
              <w:t>в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прекрасное». О. А.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2968CD">
              <w:rPr>
                <w:rFonts w:ascii="Times New Roman" w:hAnsi="Times New Roman" w:cs="Times New Roman"/>
              </w:rPr>
              <w:t>, Г.Е. Селезнева: Методические рекомендации. – М.: «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Баллас</w:t>
            </w:r>
            <w:proofErr w:type="spellEnd"/>
            <w:r w:rsidRPr="002968CD">
              <w:rPr>
                <w:rFonts w:ascii="Times New Roman" w:hAnsi="Times New Roman" w:cs="Times New Roman"/>
              </w:rPr>
              <w:t>» 2000г.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Непосредственнао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образовательная деятельность, совместная  деятельность, праздники досуги, самостоятельная  деятельность, театрализованная деятельность, проективная деятельность, организация выставок, конкурсов</w:t>
            </w:r>
            <w:proofErr w:type="gramStart"/>
            <w:r w:rsidRPr="002968CD">
              <w:rPr>
                <w:rFonts w:ascii="Times New Roman" w:hAnsi="Times New Roman" w:cs="Times New Roman"/>
              </w:rPr>
              <w:t>.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68CD">
              <w:rPr>
                <w:rFonts w:ascii="Times New Roman" w:hAnsi="Times New Roman" w:cs="Times New Roman"/>
              </w:rPr>
              <w:t>п</w:t>
            </w:r>
            <w:proofErr w:type="gramEnd"/>
            <w:r w:rsidRPr="002968CD">
              <w:rPr>
                <w:rFonts w:ascii="Times New Roman" w:hAnsi="Times New Roman" w:cs="Times New Roman"/>
              </w:rPr>
              <w:t>раздники, игры, упражнения, различные виды театров.</w:t>
            </w:r>
          </w:p>
        </w:tc>
      </w:tr>
      <w:bookmarkEnd w:id="6"/>
    </w:tbl>
    <w:p w:rsidR="0008558F" w:rsidRPr="002968CD" w:rsidRDefault="0008558F" w:rsidP="0008558F">
      <w:pPr>
        <w:spacing w:after="0"/>
        <w:ind w:left="-426" w:firstLine="709"/>
        <w:rPr>
          <w:rFonts w:ascii="Times New Roman" w:hAnsi="Times New Roman" w:cs="Times New Roman"/>
        </w:rPr>
      </w:pPr>
    </w:p>
    <w:p w:rsidR="0008558F" w:rsidRPr="002968CD" w:rsidRDefault="0008558F" w:rsidP="0008558F">
      <w:pPr>
        <w:spacing w:after="0"/>
        <w:ind w:left="-426" w:firstLine="709"/>
        <w:rPr>
          <w:rFonts w:ascii="Times New Roman" w:hAnsi="Times New Roman" w:cs="Times New Roman"/>
        </w:rPr>
      </w:pPr>
    </w:p>
    <w:p w:rsidR="0008558F" w:rsidRPr="002968CD" w:rsidRDefault="0008558F" w:rsidP="0008558F">
      <w:pPr>
        <w:spacing w:after="0"/>
        <w:ind w:left="-426" w:firstLine="709"/>
        <w:rPr>
          <w:rFonts w:ascii="Times New Roman" w:hAnsi="Times New Roman" w:cs="Times New Roman"/>
        </w:rPr>
      </w:pPr>
    </w:p>
    <w:p w:rsidR="0008558F" w:rsidRPr="002968CD" w:rsidRDefault="0008558F" w:rsidP="0008558F">
      <w:pPr>
        <w:spacing w:after="0"/>
        <w:ind w:left="-426" w:firstLine="709"/>
        <w:rPr>
          <w:rFonts w:ascii="Times New Roman" w:hAnsi="Times New Roman" w:cs="Times New Roman"/>
        </w:rPr>
      </w:pPr>
    </w:p>
    <w:p w:rsidR="0008558F" w:rsidRPr="002968CD" w:rsidRDefault="0008558F" w:rsidP="0008558F">
      <w:pPr>
        <w:spacing w:after="0"/>
        <w:ind w:left="-426" w:firstLine="709"/>
        <w:rPr>
          <w:rFonts w:ascii="Times New Roman" w:hAnsi="Times New Roman" w:cs="Times New Roman"/>
        </w:rPr>
      </w:pPr>
    </w:p>
    <w:p w:rsidR="0008558F" w:rsidRPr="002968CD" w:rsidRDefault="0008558F" w:rsidP="0008558F">
      <w:pPr>
        <w:spacing w:after="0"/>
        <w:ind w:left="-426" w:firstLine="709"/>
        <w:rPr>
          <w:rFonts w:ascii="Times New Roman" w:hAnsi="Times New Roman" w:cs="Times New Roman"/>
        </w:rPr>
      </w:pPr>
    </w:p>
    <w:p w:rsidR="0008558F" w:rsidRPr="002968CD" w:rsidRDefault="0008558F" w:rsidP="0008558F">
      <w:pPr>
        <w:spacing w:after="0"/>
        <w:ind w:left="-426" w:firstLine="709"/>
        <w:rPr>
          <w:rFonts w:ascii="Times New Roman" w:hAnsi="Times New Roman" w:cs="Times New Roman"/>
        </w:rPr>
      </w:pPr>
    </w:p>
    <w:bookmarkEnd w:id="2"/>
    <w:p w:rsidR="0008558F" w:rsidRPr="002968CD" w:rsidRDefault="0008558F" w:rsidP="0008558F">
      <w:pPr>
        <w:spacing w:after="0"/>
        <w:ind w:left="-426" w:firstLine="709"/>
        <w:rPr>
          <w:rFonts w:ascii="Times New Roman" w:hAnsi="Times New Roman" w:cs="Times New Roman"/>
        </w:rPr>
      </w:pPr>
    </w:p>
    <w:p w:rsidR="0008558F" w:rsidRPr="002968CD" w:rsidRDefault="0008558F" w:rsidP="0008558F">
      <w:pPr>
        <w:spacing w:after="0"/>
        <w:ind w:left="-426" w:firstLine="709"/>
        <w:rPr>
          <w:rFonts w:ascii="Times New Roman" w:hAnsi="Times New Roman" w:cs="Times New Roman"/>
        </w:rPr>
      </w:pPr>
      <w:bookmarkStart w:id="7" w:name="_Hlk497833409"/>
      <w:r w:rsidRPr="002968CD">
        <w:rPr>
          <w:rFonts w:ascii="Times New Roman" w:hAnsi="Times New Roman" w:cs="Times New Roman"/>
        </w:rPr>
        <w:t>ЦЕЛИ:   преодоление общего недоразвития речи у детей через решение следующих задач:</w:t>
      </w:r>
    </w:p>
    <w:p w:rsidR="0008558F" w:rsidRPr="002968CD" w:rsidRDefault="0008558F" w:rsidP="003940DD">
      <w:pPr>
        <w:pStyle w:val="a8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Формирование произносительных навыков;</w:t>
      </w:r>
    </w:p>
    <w:p w:rsidR="0008558F" w:rsidRPr="002968CD" w:rsidRDefault="0008558F" w:rsidP="003940DD">
      <w:pPr>
        <w:pStyle w:val="a8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Развитие полноценной звуковой стороны речи (воспитание артикуляционных навыков, слоговой структуры и фонематического восприятия);</w:t>
      </w:r>
    </w:p>
    <w:p w:rsidR="0008558F" w:rsidRPr="002968CD" w:rsidRDefault="0008558F" w:rsidP="003940DD">
      <w:pPr>
        <w:pStyle w:val="a8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Формирование навыков звукового анализа и синтеза;</w:t>
      </w:r>
    </w:p>
    <w:p w:rsidR="0008558F" w:rsidRPr="002968CD" w:rsidRDefault="0008558F" w:rsidP="003940DD">
      <w:pPr>
        <w:pStyle w:val="a8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Развитие внимания к морфологическому составу слова и изменению слов и их сочетаний в предложении;</w:t>
      </w:r>
    </w:p>
    <w:p w:rsidR="0008558F" w:rsidRPr="002968CD" w:rsidRDefault="0008558F" w:rsidP="003940DD">
      <w:pPr>
        <w:pStyle w:val="a8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Воспитание умения правильно составлять простые распространенные  и сложные предложения, учить употреблять их в связной речи;</w:t>
      </w:r>
    </w:p>
    <w:p w:rsidR="0008558F" w:rsidRPr="002968CD" w:rsidRDefault="0008558F" w:rsidP="003940DD">
      <w:pPr>
        <w:pStyle w:val="a8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Развитие связной речи путем работы над рассказом, пересказом с постановкой какой-либо коррекционной цели;</w:t>
      </w:r>
    </w:p>
    <w:p w:rsidR="0008558F" w:rsidRPr="002968CD" w:rsidRDefault="0008558F" w:rsidP="003940DD">
      <w:pPr>
        <w:pStyle w:val="a8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Дальнейшее обогащение словаря путем привлечения внимания к способам словообразования и эмоционально-оттеночному значению слов;</w:t>
      </w:r>
    </w:p>
    <w:p w:rsidR="0008558F" w:rsidRPr="002968CD" w:rsidRDefault="0008558F" w:rsidP="003940DD">
      <w:pPr>
        <w:pStyle w:val="a8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Обучение грамоте на базе исправленного звукопроизношения;</w:t>
      </w:r>
    </w:p>
    <w:p w:rsidR="0008558F" w:rsidRPr="002968CD" w:rsidRDefault="0008558F" w:rsidP="003940DD">
      <w:pPr>
        <w:pStyle w:val="a8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Развитие общей и мелкой моторики, а также памяти, внимания и мышления;</w:t>
      </w:r>
    </w:p>
    <w:p w:rsidR="0008558F" w:rsidRPr="002968CD" w:rsidRDefault="0008558F" w:rsidP="003940DD">
      <w:pPr>
        <w:pStyle w:val="a8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Развитие моторики артикуляционного аппарата;</w:t>
      </w:r>
    </w:p>
    <w:p w:rsidR="0008558F" w:rsidRPr="002968CD" w:rsidRDefault="0008558F" w:rsidP="003940DD">
      <w:pPr>
        <w:pStyle w:val="a8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Формирование правильного дыхания;</w:t>
      </w:r>
    </w:p>
    <w:p w:rsidR="0008558F" w:rsidRPr="002968CD" w:rsidRDefault="0008558F" w:rsidP="003940DD">
      <w:pPr>
        <w:pStyle w:val="a8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 w:rsidRPr="002968CD">
        <w:rPr>
          <w:rFonts w:ascii="Times New Roman" w:hAnsi="Times New Roman" w:cs="Times New Roman"/>
        </w:rPr>
        <w:t>Развитие эмоциональной сферы детей.</w:t>
      </w:r>
    </w:p>
    <w:p w:rsidR="0008558F" w:rsidRPr="002968CD" w:rsidRDefault="0008558F" w:rsidP="0008558F">
      <w:pPr>
        <w:pStyle w:val="a8"/>
        <w:spacing w:after="0"/>
        <w:ind w:left="1003"/>
        <w:rPr>
          <w:rFonts w:ascii="Times New Roman" w:hAnsi="Times New Roman" w:cs="Times New Roman"/>
        </w:rPr>
      </w:pPr>
    </w:p>
    <w:tbl>
      <w:tblPr>
        <w:tblStyle w:val="ab"/>
        <w:tblW w:w="16020" w:type="dxa"/>
        <w:tblInd w:w="-459" w:type="dxa"/>
        <w:tblLayout w:type="fixed"/>
        <w:tblLook w:val="01E0"/>
      </w:tblPr>
      <w:tblGrid>
        <w:gridCol w:w="2128"/>
        <w:gridCol w:w="10630"/>
        <w:gridCol w:w="3262"/>
      </w:tblGrid>
      <w:tr w:rsidR="0008558F" w:rsidRPr="002968CD" w:rsidTr="0008558F">
        <w:trPr>
          <w:trHeight w:val="5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jc w:val="center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Название образовательной </w:t>
            </w:r>
            <w:r w:rsidRPr="002968CD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>Перечень программ технологий, пособий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Формы организации образовательного процесса</w:t>
            </w:r>
          </w:p>
        </w:tc>
      </w:tr>
      <w:tr w:rsidR="0008558F" w:rsidRPr="002968CD" w:rsidTr="000855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rPr>
                <w:rFonts w:ascii="Times New Roman" w:hAnsi="Times New Roman" w:cs="Times New Roman"/>
                <w:b/>
              </w:rPr>
            </w:pPr>
            <w:r w:rsidRPr="002968CD">
              <w:rPr>
                <w:rFonts w:ascii="Times New Roman" w:hAnsi="Times New Roman" w:cs="Times New Roman"/>
                <w:b/>
              </w:rPr>
              <w:lastRenderedPageBreak/>
              <w:t>«Коррекционная работа»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(подготовительная логопедическая группа, возраст 6-7 лет)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68CD">
              <w:rPr>
                <w:rFonts w:ascii="Times New Roman" w:hAnsi="Times New Roman" w:cs="Times New Roman"/>
                <w:b/>
              </w:rPr>
              <w:t>Программа логопедической работы по преодолению общего недоразвития речи у детей. Под ред. Г.В. Чиркиной – М.: Просвещение – 2008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 Т.А. Ткаченко «Система коррекции общего недоразвития речи у детей пяти лет» (2 часть – 6 лет)- М.: Гном «Д», 2001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В.В.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Коноваленко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С.В.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Коноваленко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«Индивидуально-подгрупповая работа по коррекции звукопроизношения». М.: Гном-ПРЕСС – 1998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О.С.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Учебно-методический комплект «Комплексный подход к преодолению ОНР у дошкольников. Говорим правильно» (5-6 лет). – М.: Гном «Д» - 2009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Л.Н. Смирнова «занятия с детьми 4-5, 5-6 лет с общим недоразвитием речи» - М.: Мозаика </w:t>
            </w:r>
            <w:proofErr w:type="gramStart"/>
            <w:r w:rsidRPr="002968CD">
              <w:rPr>
                <w:rFonts w:ascii="Times New Roman" w:hAnsi="Times New Roman" w:cs="Times New Roman"/>
              </w:rPr>
              <w:t>–С</w:t>
            </w:r>
            <w:proofErr w:type="gramEnd"/>
            <w:r w:rsidRPr="002968CD">
              <w:rPr>
                <w:rFonts w:ascii="Times New Roman" w:hAnsi="Times New Roman" w:cs="Times New Roman"/>
              </w:rPr>
              <w:t>интез, 2005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 И. Лопухина «Логопедия. Речь. Ритм</w:t>
            </w:r>
            <w:proofErr w:type="gramStart"/>
            <w:r w:rsidRPr="002968CD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Движение.» -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Сп</w:t>
            </w:r>
            <w:proofErr w:type="spellEnd"/>
            <w:r w:rsidRPr="002968CD">
              <w:rPr>
                <w:rFonts w:ascii="Times New Roman" w:hAnsi="Times New Roman" w:cs="Times New Roman"/>
              </w:rPr>
              <w:t>/б, Дельта – 1997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Т.В. Буденная «Логопедическая гимнастика» -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Сп\б</w:t>
            </w:r>
            <w:proofErr w:type="spellEnd"/>
            <w:r w:rsidRPr="002968CD">
              <w:rPr>
                <w:rFonts w:ascii="Times New Roman" w:hAnsi="Times New Roman" w:cs="Times New Roman"/>
              </w:rPr>
              <w:t>.: Детство Пресс, 2003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 Л.А. Комарова «Альбом дошкольника. Автоматизация звука в игровых упражнениях». М.: Гном «Д» - 2009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В.В.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Коноваленко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С.В.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Коноваленко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«Автоматизация звуков у детей: дидактический материал для логопедов» - М.: Гном «Д» - 2009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Н.Э.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Теремкова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«Логопедические домашние задания для детей 5-7 лет с ОНР» (4 альбома) – М: Гном «Д» - 2009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 Л.М. Граб «Развиваем графические навыки» рабочая тетрадь для детей с ОНР – М.: Гном «Д» - 2009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О.С.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«Говорим правильно. В 5-6 лет» (альбом 1,2). Альбом упражнений по обучению грамоте детей старшей логопедической группы – М.: Гном «Д» - 2009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С.П.Цуканова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Л.Л.Бетц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«Формируем навыки чтения». Демонстрационные таблицы для обучения грамоте и развития техники чтения у старших дошкольников. (32 табл.) – М.: Гном «Д» - 2009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В.В.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Коноваленко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«Пишем и читаем» – М.: Гном «Д» - 2008г.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-Н.С.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Четверушкина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«Слоговая структура слова». Система коррекционных упражнений для детей 5-7 лет. – М.: Гном «Д» - 2003г.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 Т.Р. Кислова «По дороге к Азбуке». Методические рекомендации для воспитателей, логопедов, учителей и родителей к частям 1 и 2 (</w:t>
            </w:r>
            <w:proofErr w:type="gramStart"/>
            <w:r w:rsidRPr="002968CD">
              <w:rPr>
                <w:rFonts w:ascii="Times New Roman" w:hAnsi="Times New Roman" w:cs="Times New Roman"/>
              </w:rPr>
              <w:t>Под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научной ред. Р.Н.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Е.В.Бунеевой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). Изд. 2-е 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испр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>, Издательский дом РАО, 2003</w:t>
            </w:r>
          </w:p>
          <w:p w:rsidR="0008558F" w:rsidRPr="002968CD" w:rsidRDefault="0008558F" w:rsidP="003940DD">
            <w:pPr>
              <w:numPr>
                <w:ilvl w:val="0"/>
                <w:numId w:val="20"/>
              </w:numPr>
              <w:tabs>
                <w:tab w:val="num" w:pos="252"/>
              </w:tabs>
              <w:ind w:left="72" w:hanging="72"/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А.А. Вахрушев, Е.Е.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2968CD">
              <w:rPr>
                <w:rFonts w:ascii="Times New Roman" w:hAnsi="Times New Roman" w:cs="Times New Roman"/>
              </w:rPr>
              <w:t>. Здравствуй, мир! В 2-х ч. Пособие  по ознакомлению с окружающим миром для детей 4-6 лет.</w:t>
            </w:r>
          </w:p>
          <w:p w:rsidR="0008558F" w:rsidRPr="002968CD" w:rsidRDefault="0008558F" w:rsidP="003940DD">
            <w:pPr>
              <w:numPr>
                <w:ilvl w:val="0"/>
                <w:numId w:val="20"/>
              </w:numPr>
              <w:tabs>
                <w:tab w:val="num" w:pos="252"/>
              </w:tabs>
              <w:ind w:left="72" w:hanging="72"/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Р.Н.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, Е.В.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>, О.В. Пронина. Наши прописи. Пособие для детей 5-6 лет к учебным тетрадям «По дороге к Азбуке</w:t>
            </w:r>
            <w:proofErr w:type="gramStart"/>
            <w:r w:rsidRPr="002968CD">
              <w:rPr>
                <w:rFonts w:ascii="Times New Roman" w:hAnsi="Times New Roman" w:cs="Times New Roman"/>
              </w:rPr>
              <w:t>»в</w:t>
            </w:r>
            <w:proofErr w:type="gramEnd"/>
            <w:r w:rsidRPr="002968CD">
              <w:rPr>
                <w:rFonts w:ascii="Times New Roman" w:hAnsi="Times New Roman" w:cs="Times New Roman"/>
              </w:rPr>
              <w:t xml:space="preserve">  ч. –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М.:Баласс</w:t>
            </w:r>
            <w:proofErr w:type="spellEnd"/>
            <w:r w:rsidRPr="002968CD">
              <w:rPr>
                <w:rFonts w:ascii="Times New Roman" w:hAnsi="Times New Roman" w:cs="Times New Roman"/>
              </w:rPr>
              <w:t>, 2003</w:t>
            </w:r>
            <w:r w:rsidRPr="002968CD">
              <w:rPr>
                <w:rFonts w:ascii="Times New Roman" w:hAnsi="Times New Roman" w:cs="Times New Roman"/>
              </w:rPr>
              <w:t> </w:t>
            </w:r>
            <w:r w:rsidRPr="002968CD">
              <w:rPr>
                <w:rFonts w:ascii="Times New Roman" w:hAnsi="Times New Roman" w:cs="Times New Roman"/>
              </w:rPr>
              <w:t> </w:t>
            </w:r>
            <w:r w:rsidRPr="002968CD">
              <w:rPr>
                <w:rFonts w:ascii="Times New Roman" w:hAnsi="Times New Roman" w:cs="Times New Roman"/>
              </w:rPr>
              <w:t>2-х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Башаева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Т.В. «Развитие восприятия у детей». Ярославль, «Академия развития», 1997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Белошистая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А.В. «Занятия по развитию математических способностей детей 5-7 лет», М.: «</w:t>
            </w:r>
            <w:proofErr w:type="spellStart"/>
            <w:r w:rsidRPr="002968CD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2968CD">
              <w:rPr>
                <w:rFonts w:ascii="Times New Roman" w:hAnsi="Times New Roman" w:cs="Times New Roman"/>
              </w:rPr>
              <w:t>», 2004 г</w:t>
            </w:r>
            <w:proofErr w:type="gramStart"/>
            <w:r w:rsidRPr="002968CD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>-- Субботина Л.Ю. «Развитие воображения у детей», Ярославль, «Академия развития», 1996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 Тихомирова Л.Ф. «Развитие познавательных способностей детей», Ярославль, «Академия развития», 1996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>- Тихомирова Т.Ф. «Развитие интеллектуальных способностей», Ярославль «Академия развития», 1997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«Тренинг по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сказкотерапии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» под ред. </w:t>
            </w:r>
            <w:proofErr w:type="spellStart"/>
            <w:r w:rsidRPr="002968CD">
              <w:rPr>
                <w:rFonts w:ascii="Times New Roman" w:hAnsi="Times New Roman" w:cs="Times New Roman"/>
              </w:rPr>
              <w:t>Зинкевич-Евстигнеевой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Т.Д., С.-П., «Речь», 2006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968CD">
              <w:rPr>
                <w:rFonts w:ascii="Times New Roman" w:hAnsi="Times New Roman" w:cs="Times New Roman"/>
              </w:rPr>
              <w:t>Черемошкина</w:t>
            </w:r>
            <w:proofErr w:type="spellEnd"/>
            <w:r w:rsidRPr="002968CD">
              <w:rPr>
                <w:rFonts w:ascii="Times New Roman" w:hAnsi="Times New Roman" w:cs="Times New Roman"/>
              </w:rPr>
              <w:t xml:space="preserve"> Л.В «Развитие памяти детей», Ярославль, «Академия развития», 1996 г.</w:t>
            </w:r>
          </w:p>
          <w:p w:rsidR="0008558F" w:rsidRPr="002968CD" w:rsidRDefault="0008558F" w:rsidP="000855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8F" w:rsidRPr="002968CD" w:rsidRDefault="0008558F" w:rsidP="0008558F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2968CD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2968CD">
              <w:rPr>
                <w:rFonts w:ascii="Times New Roman" w:hAnsi="Times New Roman" w:cs="Times New Roman"/>
              </w:rPr>
              <w:t>Занятия: фронтальные, подгрупповые, индивидуальные; коррекционная гимнастика, релаксационные формы работы: засыпание, пробуждение  под музыку; упражнения на развитие общей и мелкой моторики, на дыхание и умение ориентироваться в пространстве; дидактические игры; сюжетно-ролевые  игры; индивидуальные и подгрупповые занятия с психологом, досуги, праздники, театрализованная деятельность.</w:t>
            </w:r>
            <w:proofErr w:type="gramEnd"/>
          </w:p>
        </w:tc>
      </w:tr>
    </w:tbl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bookmarkEnd w:id="7"/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08558F">
      <w:pPr>
        <w:rPr>
          <w:rFonts w:ascii="Times New Roman" w:hAnsi="Times New Roman" w:cs="Times New Roman"/>
        </w:rPr>
      </w:pPr>
    </w:p>
    <w:p w:rsidR="0008558F" w:rsidRPr="002968CD" w:rsidRDefault="0008558F" w:rsidP="00A97559">
      <w:pPr>
        <w:shd w:val="clear" w:color="auto" w:fill="FFFFFF"/>
        <w:spacing w:after="150" w:line="274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sectPr w:rsidR="0008558F" w:rsidRPr="002968CD" w:rsidSect="0008558F">
      <w:pgSz w:w="16838" w:h="11906" w:orient="landscape"/>
      <w:pgMar w:top="851" w:right="1134" w:bottom="170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DD" w:rsidRDefault="003940DD" w:rsidP="00A7093C">
      <w:pPr>
        <w:spacing w:after="0" w:line="240" w:lineRule="auto"/>
      </w:pPr>
      <w:r>
        <w:separator/>
      </w:r>
    </w:p>
  </w:endnote>
  <w:endnote w:type="continuationSeparator" w:id="0">
    <w:p w:rsidR="003940DD" w:rsidRDefault="003940DD" w:rsidP="00A7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403743"/>
      <w:docPartObj>
        <w:docPartGallery w:val="Page Numbers (Bottom of Page)"/>
        <w:docPartUnique/>
      </w:docPartObj>
    </w:sdtPr>
    <w:sdtContent>
      <w:p w:rsidR="0008558F" w:rsidRDefault="0008558F">
        <w:pPr>
          <w:pStyle w:val="a6"/>
          <w:jc w:val="right"/>
        </w:pPr>
        <w:fldSimple w:instr="PAGE   \* MERGEFORMAT">
          <w:r w:rsidR="002968CD">
            <w:rPr>
              <w:noProof/>
            </w:rPr>
            <w:t>19</w:t>
          </w:r>
        </w:fldSimple>
      </w:p>
    </w:sdtContent>
  </w:sdt>
  <w:p w:rsidR="0008558F" w:rsidRDefault="000855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DD" w:rsidRDefault="003940DD" w:rsidP="00A7093C">
      <w:pPr>
        <w:spacing w:after="0" w:line="240" w:lineRule="auto"/>
      </w:pPr>
      <w:r>
        <w:separator/>
      </w:r>
    </w:p>
  </w:footnote>
  <w:footnote w:type="continuationSeparator" w:id="0">
    <w:p w:rsidR="003940DD" w:rsidRDefault="003940DD" w:rsidP="00A7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7E6"/>
    <w:multiLevelType w:val="hybridMultilevel"/>
    <w:tmpl w:val="AD80922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06051865"/>
    <w:multiLevelType w:val="hybridMultilevel"/>
    <w:tmpl w:val="41AE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0A24"/>
    <w:multiLevelType w:val="hybridMultilevel"/>
    <w:tmpl w:val="930A78B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6E24ED4"/>
    <w:multiLevelType w:val="hybridMultilevel"/>
    <w:tmpl w:val="94E47C0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0B4A353C"/>
    <w:multiLevelType w:val="hybridMultilevel"/>
    <w:tmpl w:val="03A2A6A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0B846B0E"/>
    <w:multiLevelType w:val="hybridMultilevel"/>
    <w:tmpl w:val="42A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9334A"/>
    <w:multiLevelType w:val="hybridMultilevel"/>
    <w:tmpl w:val="1B2E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73CE4"/>
    <w:multiLevelType w:val="hybridMultilevel"/>
    <w:tmpl w:val="E90C357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0E2A147E"/>
    <w:multiLevelType w:val="hybridMultilevel"/>
    <w:tmpl w:val="B2CCBE8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13FA1D19"/>
    <w:multiLevelType w:val="hybridMultilevel"/>
    <w:tmpl w:val="05A2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6405E"/>
    <w:multiLevelType w:val="hybridMultilevel"/>
    <w:tmpl w:val="BD2A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53983"/>
    <w:multiLevelType w:val="hybridMultilevel"/>
    <w:tmpl w:val="13CA8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F108F9"/>
    <w:multiLevelType w:val="hybridMultilevel"/>
    <w:tmpl w:val="4F5AB224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>
    <w:nsid w:val="184C543D"/>
    <w:multiLevelType w:val="hybridMultilevel"/>
    <w:tmpl w:val="00F4DDB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1A2E0D29"/>
    <w:multiLevelType w:val="hybridMultilevel"/>
    <w:tmpl w:val="3638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24C44"/>
    <w:multiLevelType w:val="hybridMultilevel"/>
    <w:tmpl w:val="E0C0D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F1499E"/>
    <w:multiLevelType w:val="hybridMultilevel"/>
    <w:tmpl w:val="81368780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>
    <w:nsid w:val="21EB6EAF"/>
    <w:multiLevelType w:val="hybridMultilevel"/>
    <w:tmpl w:val="00F4DDB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>
    <w:nsid w:val="242009E3"/>
    <w:multiLevelType w:val="hybridMultilevel"/>
    <w:tmpl w:val="19B6CC72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A63E6E"/>
    <w:multiLevelType w:val="hybridMultilevel"/>
    <w:tmpl w:val="127A29FC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891E42"/>
    <w:multiLevelType w:val="hybridMultilevel"/>
    <w:tmpl w:val="BBEC030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>
    <w:nsid w:val="27150097"/>
    <w:multiLevelType w:val="hybridMultilevel"/>
    <w:tmpl w:val="EE60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66C3F"/>
    <w:multiLevelType w:val="hybridMultilevel"/>
    <w:tmpl w:val="E90C357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2A844A3C"/>
    <w:multiLevelType w:val="hybridMultilevel"/>
    <w:tmpl w:val="A9B2C4B8"/>
    <w:lvl w:ilvl="0" w:tplc="308E2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CC1A94"/>
    <w:multiLevelType w:val="hybridMultilevel"/>
    <w:tmpl w:val="AEC0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B61D0"/>
    <w:multiLevelType w:val="hybridMultilevel"/>
    <w:tmpl w:val="683AF5D4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A75323"/>
    <w:multiLevelType w:val="hybridMultilevel"/>
    <w:tmpl w:val="66AE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247550"/>
    <w:multiLevelType w:val="hybridMultilevel"/>
    <w:tmpl w:val="BBEC030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8">
    <w:nsid w:val="3B3C38B3"/>
    <w:multiLevelType w:val="hybridMultilevel"/>
    <w:tmpl w:val="DBE2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618AB"/>
    <w:multiLevelType w:val="hybridMultilevel"/>
    <w:tmpl w:val="FBB86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F683392"/>
    <w:multiLevelType w:val="hybridMultilevel"/>
    <w:tmpl w:val="112C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7355FE"/>
    <w:multiLevelType w:val="hybridMultilevel"/>
    <w:tmpl w:val="7BF83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4608F3"/>
    <w:multiLevelType w:val="hybridMultilevel"/>
    <w:tmpl w:val="AD80922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461E2403"/>
    <w:multiLevelType w:val="hybridMultilevel"/>
    <w:tmpl w:val="EE42F82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>
    <w:nsid w:val="48F77C88"/>
    <w:multiLevelType w:val="hybridMultilevel"/>
    <w:tmpl w:val="9378E3E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491C0B71"/>
    <w:multiLevelType w:val="hybridMultilevel"/>
    <w:tmpl w:val="EE60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282C78"/>
    <w:multiLevelType w:val="hybridMultilevel"/>
    <w:tmpl w:val="3F8A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61F0A"/>
    <w:multiLevelType w:val="hybridMultilevel"/>
    <w:tmpl w:val="112C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33588C"/>
    <w:multiLevelType w:val="hybridMultilevel"/>
    <w:tmpl w:val="D7906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7D2250"/>
    <w:multiLevelType w:val="hybridMultilevel"/>
    <w:tmpl w:val="1B2E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331585"/>
    <w:multiLevelType w:val="hybridMultilevel"/>
    <w:tmpl w:val="8AF8B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3F0630E"/>
    <w:multiLevelType w:val="hybridMultilevel"/>
    <w:tmpl w:val="94E47C0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2">
    <w:nsid w:val="549B7C3B"/>
    <w:multiLevelType w:val="hybridMultilevel"/>
    <w:tmpl w:val="88F8F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4E76AAF"/>
    <w:multiLevelType w:val="hybridMultilevel"/>
    <w:tmpl w:val="EA9ABDB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4">
    <w:nsid w:val="559F7666"/>
    <w:multiLevelType w:val="hybridMultilevel"/>
    <w:tmpl w:val="497E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437E43"/>
    <w:multiLevelType w:val="hybridMultilevel"/>
    <w:tmpl w:val="480086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5D501EBD"/>
    <w:multiLevelType w:val="hybridMultilevel"/>
    <w:tmpl w:val="FA38F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D6247D3"/>
    <w:multiLevelType w:val="hybridMultilevel"/>
    <w:tmpl w:val="7BF83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9635DB"/>
    <w:multiLevelType w:val="hybridMultilevel"/>
    <w:tmpl w:val="DB061EF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9">
    <w:nsid w:val="607A70F3"/>
    <w:multiLevelType w:val="hybridMultilevel"/>
    <w:tmpl w:val="C4E0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826CAD"/>
    <w:multiLevelType w:val="hybridMultilevel"/>
    <w:tmpl w:val="3F8A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102B0F"/>
    <w:multiLevelType w:val="hybridMultilevel"/>
    <w:tmpl w:val="20E8E22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C712E8"/>
    <w:multiLevelType w:val="hybridMultilevel"/>
    <w:tmpl w:val="AD80922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3">
    <w:nsid w:val="65BE05D3"/>
    <w:multiLevelType w:val="hybridMultilevel"/>
    <w:tmpl w:val="3BA6DDF2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6E10942"/>
    <w:multiLevelType w:val="hybridMultilevel"/>
    <w:tmpl w:val="663692A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5">
    <w:nsid w:val="72C00126"/>
    <w:multiLevelType w:val="hybridMultilevel"/>
    <w:tmpl w:val="42A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BE5866"/>
    <w:multiLevelType w:val="hybridMultilevel"/>
    <w:tmpl w:val="CEB466E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7">
    <w:nsid w:val="761006DF"/>
    <w:multiLevelType w:val="hybridMultilevel"/>
    <w:tmpl w:val="712AE5D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8">
    <w:nsid w:val="79161AF6"/>
    <w:multiLevelType w:val="hybridMultilevel"/>
    <w:tmpl w:val="38F2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502B01"/>
    <w:multiLevelType w:val="hybridMultilevel"/>
    <w:tmpl w:val="F5E0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7B0237"/>
    <w:multiLevelType w:val="hybridMultilevel"/>
    <w:tmpl w:val="40A8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8E442E"/>
    <w:multiLevelType w:val="hybridMultilevel"/>
    <w:tmpl w:val="E0C0D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C8670B6"/>
    <w:multiLevelType w:val="hybridMultilevel"/>
    <w:tmpl w:val="1A02440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3">
    <w:nsid w:val="7E670F85"/>
    <w:multiLevelType w:val="hybridMultilevel"/>
    <w:tmpl w:val="1DBACDEA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2A4790"/>
    <w:multiLevelType w:val="hybridMultilevel"/>
    <w:tmpl w:val="38F2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8"/>
  </w:num>
  <w:num w:numId="3">
    <w:abstractNumId w:val="26"/>
  </w:num>
  <w:num w:numId="4">
    <w:abstractNumId w:val="59"/>
  </w:num>
  <w:num w:numId="5">
    <w:abstractNumId w:val="57"/>
  </w:num>
  <w:num w:numId="6">
    <w:abstractNumId w:val="60"/>
  </w:num>
  <w:num w:numId="7">
    <w:abstractNumId w:val="49"/>
  </w:num>
  <w:num w:numId="8">
    <w:abstractNumId w:val="46"/>
  </w:num>
  <w:num w:numId="9">
    <w:abstractNumId w:val="14"/>
  </w:num>
  <w:num w:numId="10">
    <w:abstractNumId w:val="40"/>
  </w:num>
  <w:num w:numId="11">
    <w:abstractNumId w:val="9"/>
  </w:num>
  <w:num w:numId="12">
    <w:abstractNumId w:val="11"/>
  </w:num>
  <w:num w:numId="13">
    <w:abstractNumId w:val="29"/>
  </w:num>
  <w:num w:numId="1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7"/>
  </w:num>
  <w:num w:numId="23">
    <w:abstractNumId w:val="55"/>
  </w:num>
  <w:num w:numId="24">
    <w:abstractNumId w:val="3"/>
  </w:num>
  <w:num w:numId="25">
    <w:abstractNumId w:val="43"/>
  </w:num>
  <w:num w:numId="26">
    <w:abstractNumId w:val="50"/>
  </w:num>
  <w:num w:numId="27">
    <w:abstractNumId w:val="24"/>
  </w:num>
  <w:num w:numId="28">
    <w:abstractNumId w:val="12"/>
  </w:num>
  <w:num w:numId="29">
    <w:abstractNumId w:val="39"/>
  </w:num>
  <w:num w:numId="30">
    <w:abstractNumId w:val="31"/>
  </w:num>
  <w:num w:numId="31">
    <w:abstractNumId w:val="20"/>
  </w:num>
  <w:num w:numId="32">
    <w:abstractNumId w:val="15"/>
  </w:num>
  <w:num w:numId="33">
    <w:abstractNumId w:val="1"/>
  </w:num>
  <w:num w:numId="34">
    <w:abstractNumId w:val="6"/>
  </w:num>
  <w:num w:numId="35">
    <w:abstractNumId w:val="47"/>
  </w:num>
  <w:num w:numId="36">
    <w:abstractNumId w:val="44"/>
  </w:num>
  <w:num w:numId="37">
    <w:abstractNumId w:val="21"/>
  </w:num>
  <w:num w:numId="38">
    <w:abstractNumId w:val="30"/>
  </w:num>
  <w:num w:numId="39">
    <w:abstractNumId w:val="10"/>
  </w:num>
  <w:num w:numId="40">
    <w:abstractNumId w:val="5"/>
  </w:num>
  <w:num w:numId="41">
    <w:abstractNumId w:val="64"/>
  </w:num>
  <w:num w:numId="42">
    <w:abstractNumId w:val="58"/>
  </w:num>
  <w:num w:numId="43">
    <w:abstractNumId w:val="36"/>
  </w:num>
  <w:num w:numId="44">
    <w:abstractNumId w:val="41"/>
  </w:num>
  <w:num w:numId="45">
    <w:abstractNumId w:val="27"/>
  </w:num>
  <w:num w:numId="46">
    <w:abstractNumId w:val="61"/>
  </w:num>
  <w:num w:numId="47">
    <w:abstractNumId w:val="16"/>
  </w:num>
  <w:num w:numId="48">
    <w:abstractNumId w:val="52"/>
  </w:num>
  <w:num w:numId="49">
    <w:abstractNumId w:val="32"/>
  </w:num>
  <w:num w:numId="50">
    <w:abstractNumId w:val="0"/>
  </w:num>
  <w:num w:numId="51">
    <w:abstractNumId w:val="4"/>
  </w:num>
  <w:num w:numId="52">
    <w:abstractNumId w:val="48"/>
  </w:num>
  <w:num w:numId="53">
    <w:abstractNumId w:val="17"/>
  </w:num>
  <w:num w:numId="54">
    <w:abstractNumId w:val="13"/>
  </w:num>
  <w:num w:numId="55">
    <w:abstractNumId w:val="62"/>
  </w:num>
  <w:num w:numId="56">
    <w:abstractNumId w:val="56"/>
  </w:num>
  <w:num w:numId="57">
    <w:abstractNumId w:val="33"/>
  </w:num>
  <w:num w:numId="58">
    <w:abstractNumId w:val="2"/>
  </w:num>
  <w:num w:numId="59">
    <w:abstractNumId w:val="34"/>
  </w:num>
  <w:num w:numId="60">
    <w:abstractNumId w:val="54"/>
  </w:num>
  <w:num w:numId="61">
    <w:abstractNumId w:val="22"/>
  </w:num>
  <w:num w:numId="62">
    <w:abstractNumId w:val="7"/>
  </w:num>
  <w:num w:numId="63">
    <w:abstractNumId w:val="8"/>
  </w:num>
  <w:num w:numId="64">
    <w:abstractNumId w:val="38"/>
  </w:num>
  <w:num w:numId="65">
    <w:abstractNumId w:val="4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C5B"/>
    <w:rsid w:val="000271F5"/>
    <w:rsid w:val="00053E3A"/>
    <w:rsid w:val="0006110C"/>
    <w:rsid w:val="0008558F"/>
    <w:rsid w:val="000C4DCD"/>
    <w:rsid w:val="001540A7"/>
    <w:rsid w:val="001569E9"/>
    <w:rsid w:val="002968CD"/>
    <w:rsid w:val="002F3921"/>
    <w:rsid w:val="003940DD"/>
    <w:rsid w:val="003B2AE8"/>
    <w:rsid w:val="003F032B"/>
    <w:rsid w:val="004027F8"/>
    <w:rsid w:val="00417021"/>
    <w:rsid w:val="00467308"/>
    <w:rsid w:val="00515EEC"/>
    <w:rsid w:val="00531FFF"/>
    <w:rsid w:val="00540DAC"/>
    <w:rsid w:val="005F5EF9"/>
    <w:rsid w:val="0064507D"/>
    <w:rsid w:val="006825C8"/>
    <w:rsid w:val="00684FCE"/>
    <w:rsid w:val="006B469A"/>
    <w:rsid w:val="006B6A72"/>
    <w:rsid w:val="007122B6"/>
    <w:rsid w:val="00753499"/>
    <w:rsid w:val="00847BCA"/>
    <w:rsid w:val="009B1D96"/>
    <w:rsid w:val="009B79A6"/>
    <w:rsid w:val="00A7093C"/>
    <w:rsid w:val="00A77842"/>
    <w:rsid w:val="00A97559"/>
    <w:rsid w:val="00AF1316"/>
    <w:rsid w:val="00B920C5"/>
    <w:rsid w:val="00C34A74"/>
    <w:rsid w:val="00C41640"/>
    <w:rsid w:val="00CD4E60"/>
    <w:rsid w:val="00CF0FEE"/>
    <w:rsid w:val="00DA6C4A"/>
    <w:rsid w:val="00DD2C5B"/>
    <w:rsid w:val="00E45218"/>
    <w:rsid w:val="00E654F5"/>
    <w:rsid w:val="00EB7A0C"/>
    <w:rsid w:val="00F33BE9"/>
    <w:rsid w:val="00FF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7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93C"/>
  </w:style>
  <w:style w:type="paragraph" w:styleId="a6">
    <w:name w:val="footer"/>
    <w:basedOn w:val="a"/>
    <w:link w:val="a7"/>
    <w:uiPriority w:val="99"/>
    <w:unhideWhenUsed/>
    <w:rsid w:val="00A7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93C"/>
  </w:style>
  <w:style w:type="paragraph" w:styleId="a8">
    <w:name w:val="List Paragraph"/>
    <w:basedOn w:val="a"/>
    <w:uiPriority w:val="34"/>
    <w:qFormat/>
    <w:rsid w:val="00A709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7A0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8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08558F"/>
    <w:pPr>
      <w:spacing w:after="120" w:line="276" w:lineRule="auto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08558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31</Pages>
  <Words>8340</Words>
  <Characters>47543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2018-12-07T12:25:00Z</cp:lastPrinted>
  <dcterms:created xsi:type="dcterms:W3CDTF">2017-10-19T09:33:00Z</dcterms:created>
  <dcterms:modified xsi:type="dcterms:W3CDTF">2020-04-10T13:14:00Z</dcterms:modified>
</cp:coreProperties>
</file>